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840e3e3a2e9598ed5d3105e243773e15f1c8ea"/>
    <w:p>
      <w:pPr>
        <w:pStyle w:val="Heading1"/>
      </w:pPr>
      <w:r>
        <w:t xml:space="preserve">The Strategic Imperative of the Marketing Manager in United States New York City</w:t>
      </w:r>
    </w:p>
    <w:p>
      <w:pPr>
        <w:pStyle w:val="FirstParagraph"/>
      </w:pPr>
      <w:r>
        <w:t xml:space="preserve">In the dynamic and fiercely competitive landscape of modern business, few roles carry as much weight and complexity as that of the</w:t>
      </w:r>
      <w:r>
        <w:t xml:space="preserve"> </w:t>
      </w:r>
      <w:r>
        <w:rPr>
          <w:iCs/>
          <w:i/>
          <w:bCs/>
          <w:b/>
        </w:rPr>
        <w:t xml:space="preserve">E</w:t>
      </w:r>
      <w:r>
        <w:rPr>
          <w:iCs/>
          <w:i/>
          <w:bCs/>
          <w:b/>
        </w:rPr>
        <w:t xml:space="preserve">s</w:t>
      </w:r>
      <w:r>
        <w:rPr>
          <w:iCs/>
          <w:i/>
          <w:bCs/>
          <w:b/>
        </w:rPr>
        <w:t xml:space="preserve">s</w:t>
      </w:r>
    </w:p>
    <w:p>
      <w:pPr>
        <w:pStyle w:val="BodyText"/>
      </w:pPr>
      <w:r>
        <w:t xml:space="preserve">m</w:t>
      </w:r>
    </w:p>
    <w:p>
      <w:pPr>
        <w:pStyle w:val="BodyText"/>
      </w:pPr>
      <w:r>
        <w:t xml:space="preserve">a</w:t>
      </w:r>
    </w:p>
    <w:p>
      <w:pPr>
        <w:pStyle w:val="BodyText"/>
      </w:pPr>
      <w:r>
        <w:t xml:space="preserve">r</w:t>
      </w:r>
    </w:p>
    <w:p>
      <w:pPr>
        <w:pStyle w:val="BodyText"/>
      </w:pPr>
      <w:r>
        <w:t xml:space="preserve">k</w:t>
      </w:r>
    </w:p>
    <w:p>
      <w:pPr>
        <w:pStyle w:val="BodyText"/>
      </w:pPr>
      <w:r>
        <w:t xml:space="preserve">e</w:t>
      </w:r>
    </w:p>
    <w:p>
      <w:pPr>
        <w:pStyle w:val="BodyText"/>
      </w:pPr>
      <w:r>
        <w:t xml:space="preserve">t</w:t>
      </w:r>
    </w:p>
    <w:p>
      <w:pPr>
        <w:pStyle w:val="BodyText"/>
      </w:pPr>
      <w:r>
        <w:t xml:space="preserve">ig</w:t>
      </w:r>
    </w:p>
    <w:p>
      <w:pPr>
        <w:pStyle w:val="BodyText"/>
      </w:pPr>
      <w:r>
        <w:t xml:space="preserve">M</w:t>
      </w:r>
      <w:r>
        <w:t xml:space="preserve">n</w:t>
      </w:r>
      <w:r>
        <w:t xml:space="preserve">ae</w:t>
      </w:r>
    </w:p>
    <w:p>
      <w:pPr>
        <w:pStyle w:val="BodyText"/>
      </w:pPr>
      <w:r>
        <w:t xml:space="preserve">This position is not merely about promoting products or services; it is about orchestrating a symphony of brand storytelling, data analysis, and consumer psychology. Nowhere is the demand for such strategic acumen more acute than in the bustling metropolis of</w:t>
      </w:r>
    </w:p>
    <w:p>
      <w:pPr>
        <w:pStyle w:val="BodyText"/>
      </w:pPr>
      <w:r>
        <w:t xml:space="preserve">Uieae</w:t>
      </w:r>
    </w:p>
    <w:p>
      <w:pPr>
        <w:pStyle w:val="BodyText"/>
      </w:pPr>
      <w:r>
        <w:t xml:space="preserve">r</w:t>
      </w:r>
    </w:p>
    <w:p>
      <w:pPr>
        <w:pStyle w:val="BodyText"/>
      </w:pPr>
      <w:r>
        <w:t xml:space="preserve">The unique ecosystem of New York City presents a distinct set of challenges and opportunities that require a specialized approach to marketing. This document explores the critical role of the Marketing Manager within this specific geographic and cultural context, examining how they navigate the complexities to drive growth and brand loyalty.</w:t>
      </w:r>
    </w:p>
    <w:bookmarkStart w:id="20" w:name="Xee3c5bd4ebf3d07c69446cbc6f1e2f3f301ccda"/>
    <w:p>
      <w:pPr>
        <w:pStyle w:val="Heading2"/>
      </w:pPr>
      <w:r>
        <w:t xml:space="preserve">The Unique Ecosystem: United States New York City</w:t>
      </w:r>
    </w:p>
    <w:p>
      <w:pPr>
        <w:pStyle w:val="FirstParagraph"/>
      </w:pPr>
      <w:r>
        <w:t xml:space="preserve">To understand the responsibilities of a Marketing Manager in this region, one must first appreciate the environment they operate in.</w:t>
      </w:r>
    </w:p>
    <w:p>
      <w:pPr>
        <w:pStyle w:val="BodyText"/>
      </w:pPr>
      <w:r>
        <w:t xml:space="preserve">Uieae</w:t>
      </w:r>
    </w:p>
    <w:p>
      <w:pPr>
        <w:pStyle w:val="BodyText"/>
      </w:pPr>
      <w:r>
        <w:t xml:space="preserve">r</w:t>
      </w:r>
    </w:p>
    <w:p>
      <w:pPr>
        <w:pStyle w:val="BodyText"/>
      </w:pPr>
      <w:r>
        <w:t xml:space="preserve">is often referred to as the capital of the world, a title that reflects its status as a global hub for finance, media, fashion, and technology. For any business aiming to succeed here—or using New York as a launchpad for national expansion—the stakes are extraordinarily high. The density of population, both human and corporate, creates an environment where attention is the scarcest commodity.</w:t>
      </w:r>
    </w:p>
    <w:p>
      <w:pPr>
        <w:pStyle w:val="BodyText"/>
      </w:pPr>
      <w:r>
        <w:t xml:space="preserve">In this hyper-competitive arena, generic strategies fail instantly. Consumers in</w:t>
      </w:r>
    </w:p>
    <w:p>
      <w:pPr>
        <w:pStyle w:val="BodyText"/>
      </w:pPr>
      <w:r>
        <w:t xml:space="preserve">Uieae</w:t>
      </w:r>
    </w:p>
    <w:p>
      <w:pPr>
        <w:pStyle w:val="BodyText"/>
      </w:pPr>
      <w:r>
        <w:t xml:space="preserve">r</w:t>
      </w:r>
    </w:p>
    <w:p>
      <w:pPr>
        <w:pStyle w:val="BodyText"/>
      </w:pPr>
      <w:r>
        <w:t xml:space="preserve">are sophisticated, diverse, and rapidly adapting to new trends. They are exposed to a constant barrage of advertisements from global giants and local startups alike. Therefore, the Marketing Manager must possess an acute sensitivity to cultural nuances and emerging social movements. The ability to decode the pulse of New York City is not just a nice-to-have skill; it is a fundamental requirement for survival.</w:t>
      </w:r>
    </w:p>
    <w:bookmarkEnd w:id="20"/>
    <w:bookmarkStart w:id="21" w:name="X29e2deedfe9266f1d0cf832da9edc5564c112aa"/>
    <w:p>
      <w:pPr>
        <w:pStyle w:val="Heading2"/>
      </w:pPr>
      <w:r>
        <w:t xml:space="preserve">Defining the Role: The Modern Marketing Manager</w:t>
      </w:r>
    </w:p>
    <w:p>
      <w:pPr>
        <w:pStyle w:val="FirstParagraph"/>
      </w:pPr>
      <w:r>
        <w:t xml:space="preserve">The role of the</w:t>
      </w:r>
    </w:p>
    <w:p>
      <w:pPr>
        <w:pStyle w:val="BodyText"/>
      </w:pPr>
      <w:r>
        <w:t xml:space="preserve">M</w:t>
      </w:r>
      <w:r>
        <w:t xml:space="preserve">rn</w:t>
      </w:r>
      <w:r>
        <w:t xml:space="preserve">ae</w:t>
      </w:r>
    </w:p>
    <w:p>
      <w:pPr>
        <w:pStyle w:val="BodyText"/>
      </w:pPr>
      <w:r>
        <w:t xml:space="preserve">has evolved significantly in recent years. It is no longer sufficient to simply oversee advertising campaigns. Today’s Marketing Manager is a hybrid professional, part data scientist, part creative director, and part strategic visionary. In the context of</w:t>
      </w:r>
    </w:p>
    <w:p>
      <w:pPr>
        <w:pStyle w:val="BodyText"/>
      </w:pPr>
      <w:r>
        <w:t xml:space="preserve">Uieae</w:t>
      </w:r>
    </w:p>
    <w:p>
      <w:pPr>
        <w:pStyle w:val="BodyText"/>
      </w:pPr>
      <w:r>
        <w:t xml:space="preserve">r</w:t>
      </w:r>
    </w:p>
    <w:p>
      <w:pPr>
        <w:pStyle w:val="BodyText"/>
      </w:pPr>
      <w:r>
        <w:t xml:space="preserve">,</w:t>
      </w:r>
      <w:r>
        <w:t xml:space="preserve"> </w:t>
      </w:r>
      <w:r>
        <w:t xml:space="preserve">this role requires a dual focus: local relevance and global scalability.</w:t>
      </w:r>
    </w:p>
    <w:p>
      <w:pPr>
        <w:pStyle w:val="BodyText"/>
      </w:pPr>
      <w:r>
        <w:t xml:space="preserve">First, the Marketing Manager must craft messages that resonate with the hyper-local demographics of New York City. This involves understanding the distinct characteristics of different boroughs, from the artistic vibe of Brooklyn to the corporate power base of Manhattan. The messaging must feel authentic and grounded in reality, avoiding platitudes that might work elsewhere but fall flat here.</w:t>
      </w:r>
    </w:p>
    <w:p>
      <w:pPr>
        <w:pStyle w:val="BodyText"/>
      </w:pPr>
      <w:r>
        <w:t xml:space="preserve">Secondly, they must leverage digital channels with precision. New Yorkers are among the most digitally connected consumers in the world. The Marketing Manager must manage complex omnichannel strategies that integrate social media, search engine optimization (SEO), pay-per-click (PPC) advertising, and email marketing. However, unlike other regions where broad targeting might suffice, in</w:t>
      </w:r>
    </w:p>
    <w:p>
      <w:pPr>
        <w:pStyle w:val="BodyText"/>
      </w:pPr>
      <w:r>
        <w:t xml:space="preserve">Uieae</w:t>
      </w:r>
    </w:p>
    <w:p>
      <w:pPr>
        <w:pStyle w:val="BodyText"/>
      </w:pPr>
      <w:r>
        <w:t xml:space="preserve">r</w:t>
      </w:r>
    </w:p>
    <w:p>
      <w:pPr>
        <w:pStyle w:val="BodyText"/>
      </w:pPr>
      <w:r>
        <w:t xml:space="preserve">,</w:t>
      </w:r>
      <w:r>
        <w:t xml:space="preserve"> </w:t>
      </w:r>
      <w:r>
        <w:t xml:space="preserve">precision targeting is paramount due to the high cost of customer acquisition.</w:t>
      </w:r>
    </w:p>
    <w:bookmarkEnd w:id="21"/>
    <w:bookmarkStart w:id="22" w:name="X6e57ca4fed94d977020373579be487696552a3b"/>
    <w:p>
      <w:pPr>
        <w:pStyle w:val="Heading2"/>
      </w:pPr>
      <w:r>
        <w:t xml:space="preserve">Data-Driven Decision Making in a High-Stakes Environment</w:t>
      </w:r>
    </w:p>
    <w:p>
      <w:pPr>
        <w:pStyle w:val="FirstParagraph"/>
      </w:pPr>
      <w:r>
        <w:t xml:space="preserve">A defining characteristic of effective Marketing Managers in this region is their reliance on data. In</w:t>
      </w:r>
    </w:p>
    <w:p>
      <w:pPr>
        <w:pStyle w:val="BodyText"/>
      </w:pPr>
      <w:r>
        <w:t xml:space="preserve">Uieae</w:t>
      </w:r>
    </w:p>
    <w:p>
      <w:pPr>
        <w:pStyle w:val="BodyText"/>
      </w:pPr>
      <w:r>
        <w:t xml:space="preserve">r</w:t>
      </w:r>
    </w:p>
    <w:p>
      <w:pPr>
        <w:pStyle w:val="BodyText"/>
      </w:pPr>
      <w:r>
        <w:t xml:space="preserve">,</w:t>
      </w:r>
      <w:r>
        <w:t xml:space="preserve"> </w:t>
      </w:r>
      <w:r>
        <w:t xml:space="preserve">resources are expensive, and waste is not an option. Every dollar spent on marketing must be justified by measurable returns. The Marketing Manager is responsible for implementing robust analytics frameworks to track key performance indicators (KPIs) such as customer acquisition cost (CAC), lifetime value (LTV), and return on ad spend (ROAS).</w:t>
      </w:r>
    </w:p>
    <w:p>
      <w:pPr>
        <w:pStyle w:val="BodyText"/>
      </w:pPr>
      <w:r>
        <w:t xml:space="preserve">This data-driven approach allows the Marketing Manager to pivot quickly. If a particular campaign underperforms in Manhattan, they can reallocate funds to Bronx-based initiatives or digital channels within hours. This agility is crucial in a market that changes overnight. Trends that are popular one week may be obsolete the next, and the Marketing Manager must stay ahead of these curves by analyzing real-time data streams.</w:t>
      </w:r>
    </w:p>
    <w:bookmarkEnd w:id="22"/>
    <w:bookmarkStart w:id="23" w:name="X2b7d8f5b60a1c62a443cdd59db8a51ab1091bc4"/>
    <w:p>
      <w:pPr>
        <w:pStyle w:val="Heading2"/>
      </w:pPr>
      <w:r>
        <w:t xml:space="preserve">Brand Storytelling and Cultural Relevance</w:t>
      </w:r>
    </w:p>
    <w:p>
      <w:pPr>
        <w:pStyle w:val="FirstParagraph"/>
      </w:pPr>
      <w:r>
        <w:t xml:space="preserve">Beyond numbers and metrics, marketing is fundamentally about storytelling. In</w:t>
      </w:r>
    </w:p>
    <w:p>
      <w:pPr>
        <w:pStyle w:val="BodyText"/>
      </w:pPr>
      <w:r>
        <w:t xml:space="preserve">Uieae</w:t>
      </w:r>
    </w:p>
    <w:p>
      <w:pPr>
        <w:pStyle w:val="BodyText"/>
      </w:pPr>
      <w:r>
        <w:t xml:space="preserve">r</w:t>
      </w:r>
    </w:p>
    <w:p>
      <w:pPr>
        <w:pStyle w:val="BodyText"/>
      </w:pPr>
      <w:r>
        <w:t xml:space="preserve">,</w:t>
      </w:r>
      <w:r>
        <w:t xml:space="preserve"> </w:t>
      </w:r>
      <w:r>
        <w:t xml:space="preserve">the ability to weave a compelling narrative that aligns with local values is what separates successful brands from forgotten ones. The Marketing Manager must act as the guardian of the brand’s voice, ensuring it speaks truthfully and inclusively to a diverse audience.</w:t>
      </w:r>
    </w:p>
    <w:p>
      <w:pPr>
        <w:pStyle w:val="BodyText"/>
      </w:pPr>
      <w:r>
        <w:t xml:space="preserve">New York City is a melting pot of cultures, languages, and perspectives. A successful marketing strategy cannot be one-dimensional. It must reflect diversity in its imagery, language, and partnerships. The Marketing Manager often collaborates with local influencers, artists, and community leaders to create authentic connections. These collaborations are not just promotional tactics; they are investments in brand credibility within the community.</w:t>
      </w:r>
    </w:p>
    <w:bookmarkEnd w:id="23"/>
    <w:bookmarkStart w:id="24" w:name="collaboration-and-leadership"/>
    <w:p>
      <w:pPr>
        <w:pStyle w:val="Heading2"/>
      </w:pPr>
      <w:r>
        <w:t xml:space="preserve">Collaboration and Leadership</w:t>
      </w:r>
    </w:p>
    <w:p>
      <w:pPr>
        <w:pStyle w:val="FirstParagraph"/>
      </w:pPr>
      <w:r>
        <w:t xml:space="preserve">The role of the Marketing Manager is also heavily collaborative. In large organizations based in</w:t>
      </w:r>
    </w:p>
    <w:p>
      <w:pPr>
        <w:pStyle w:val="BodyText"/>
      </w:pPr>
      <w:r>
        <w:t xml:space="preserve">Uieae</w:t>
      </w:r>
    </w:p>
    <w:p>
      <w:pPr>
        <w:pStyle w:val="BodyText"/>
      </w:pPr>
      <w:r>
        <w:t xml:space="preserve">r</w:t>
      </w:r>
    </w:p>
    <w:p>
      <w:pPr>
        <w:pStyle w:val="BodyText"/>
      </w:pPr>
      <w:r>
        <w:t xml:space="preserve">,</w:t>
      </w:r>
      <w:r>
        <w:t xml:space="preserve"> </w:t>
      </w:r>
      <w:r>
        <w:t xml:space="preserve">they must work closely with sales, product development, and customer service teams. The insights gathered by the Marketing Manager regarding consumer preferences must inform product launches and pricing strategies. Conversely, the marketing team must be armed with accurate information about product features to communicate effectively to potential customers.</w:t>
      </w:r>
    </w:p>
    <w:p>
      <w:pPr>
        <w:pStyle w:val="BodyText"/>
      </w:pPr>
      <w:r>
        <w:t xml:space="preserve">Furthermore, leadership within the marketing department is essential. The Marketing Manager inspires a team of creatives, analysts, and strategists to produce their best work under tight deadlines. The pace in New York City can be relentless, requiring a leader who can maintain morale and focus while driving ambitious goals.</w:t>
      </w:r>
    </w:p>
    <w:bookmarkEnd w:id="24"/>
    <w:bookmarkStart w:id="25" w:name="conclusion"/>
    <w:p>
      <w:pPr>
        <w:pStyle w:val="Heading2"/>
      </w:pPr>
      <w:r>
        <w:t xml:space="preserve">Conclusion</w:t>
      </w:r>
    </w:p>
    <w:p>
      <w:pPr>
        <w:pStyle w:val="FirstParagraph"/>
      </w:pPr>
      <w:r>
        <w:t xml:space="preserve">In conclusion, the position of Marketing Manager in United States New York City is one of the most demanding and rewarding roles in the business world. It requires a rare combination of artistic creativity and analytical rigor, deep cultural understanding, and technological expertise. The challenges presented by this unique market are immense, but so are the rewards for those who can navigate them successfully.</w:t>
      </w:r>
    </w:p>
    <w:p>
      <w:pPr>
        <w:pStyle w:val="BodyText"/>
      </w:pPr>
      <w:r>
        <w:t xml:space="preserve">For businesses operating in or targeting</w:t>
      </w:r>
    </w:p>
    <w:p>
      <w:pPr>
        <w:pStyle w:val="BodyText"/>
      </w:pPr>
      <w:r>
        <w:t xml:space="preserve">Uieae</w:t>
      </w:r>
    </w:p>
    <w:p>
      <w:pPr>
        <w:pStyle w:val="BodyText"/>
      </w:pPr>
      <w:r>
        <w:t xml:space="preserve">r</w:t>
      </w:r>
    </w:p>
    <w:p>
      <w:pPr>
        <w:pStyle w:val="BodyText"/>
      </w:pPr>
      <w:r>
        <w:t xml:space="preserve">,</w:t>
      </w:r>
      <w:r>
        <w:t xml:space="preserve"> </w:t>
      </w:r>
      <w:r>
        <w:t xml:space="preserve">investing in a top-tier Marketing Manager is not just a budgetary decision; it is a strategic imperative. This individual serves as the bridge between the brand and its audience, translating complex business objectives into compelling stories that resonate with the hearts and minds of New Yorkers. As the city continues to evolve, so too will the role of the Marketing Manager, adapting to new technologies and shifting consumer behaviors while remaining steadfast in their mission to drive growth through effective communication.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New York City</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