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Masonry</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fbfd65abc0b5f7d017ad5644dd937edf4b2b1a2"/>
    <w:p>
      <w:pPr>
        <w:pStyle w:val="Heading1"/>
      </w:pPr>
      <w:r>
        <w:t xml:space="preserve">The Evolution and Impact of Masonry in Brazil São Paulo</w:t>
      </w:r>
    </w:p>
    <w:p>
      <w:pPr>
        <w:pStyle w:val="FirstParagraph"/>
      </w:pPr>
      <w:r>
        <w:t xml:space="preserve">In the vast tapestry of architectural history, few elements are as ubiquitous or as culturally significant as masonry. Across the globe, from the ancient ruins of Rome to the modern skylines of Dubai, stone and brick have served not only as structural necessities but also as canvases for human expression. Nowhere is this duality more pronounced than in</w:t>
      </w:r>
      <w:r>
        <w:t xml:space="preserve"> </w:t>
      </w:r>
      <w:r>
        <w:rPr>
          <w:bCs/>
          <w:b/>
        </w:rPr>
        <w:t xml:space="preserve">Brazil São Paulo</w:t>
      </w:r>
      <w:r>
        <w:t xml:space="preserve">, a metropolis that has undergone one of the most rapid urban transformations in human history. In this dynamic context, the tradition of masonry—often referred to locally as</w:t>
      </w:r>
      <w:r>
        <w:t xml:space="preserve"> </w:t>
      </w:r>
      <w:r>
        <w:rPr>
          <w:iCs/>
          <w:i/>
        </w:rPr>
        <w:t xml:space="preserve">alvenaria</w:t>
      </w:r>
      <w:r>
        <w:t xml:space="preserve">—has evolved from a rudimentary construction technique into a sophisticated discipline that defines the aesthetic and functional identity of one of the world's largest cities. This essay explores how masonry has shaped, and continues to shape, the urban landscape of</w:t>
      </w:r>
      <w:r>
        <w:t xml:space="preserve"> </w:t>
      </w:r>
      <w:r>
        <w:rPr>
          <w:bCs/>
          <w:b/>
        </w:rPr>
        <w:t xml:space="preserve">Brazil São Paulo</w:t>
      </w:r>
      <w:r>
        <w:t xml:space="preserve">, examining its historical roots, its technological advancements, and its cultural resonance within the local community.</w:t>
      </w:r>
    </w:p>
    <w:bookmarkStart w:id="20" w:name="X269def81c8591c0da78c554e1d9898219708f74"/>
    <w:p>
      <w:pPr>
        <w:pStyle w:val="Heading2"/>
      </w:pPr>
      <w:r>
        <w:t xml:space="preserve">Historical Foundations: From Colonial Stone to Urban Expansion</w:t>
      </w:r>
    </w:p>
    <w:p>
      <w:pPr>
        <w:pStyle w:val="FirstParagraph"/>
      </w:pPr>
      <w:r>
        <w:t xml:space="preserve">To understand the current state of construction in</w:t>
      </w:r>
      <w:r>
        <w:t xml:space="preserve"> </w:t>
      </w:r>
      <w:r>
        <w:rPr>
          <w:bCs/>
          <w:b/>
        </w:rPr>
        <w:t xml:space="preserve">Brazil São Paulo</w:t>
      </w:r>
      <w:r>
        <w:t xml:space="preserve">, one must first look back at its colonial origins. During the 17th and 18th centuries, when São Paulo was a modest settlement known as Vila de Piratininga, masonry was the primary method for constructing public buildings, churches, and homes. The "Bandeirantes," pioneers who explored the interior of Brazil, brought with them techniques adapted from Portuguese traditions. In</w:t>
      </w:r>
      <w:r>
        <w:t xml:space="preserve"> </w:t>
      </w:r>
      <w:r>
        <w:rPr>
          <w:bCs/>
          <w:b/>
        </w:rPr>
        <w:t xml:space="preserve">Brazil São Paulo</w:t>
      </w:r>
      <w:r>
        <w:t xml:space="preserve">, early structures utilized local stone and clay bricks fired in on-site kilns. This era established masonry not just as a building method, but as a symbol of permanence and stability in a frontier society.</w:t>
      </w:r>
    </w:p>
    <w:p>
      <w:pPr>
        <w:pStyle w:val="BodyText"/>
      </w:pPr>
      <w:r>
        <w:t xml:space="preserve">However, the true explosion of masonry techniques occurred during the coffee boom of the late 19th and early 20th centuries. As wealth flowed into the region,</w:t>
      </w:r>
      <w:r>
        <w:t xml:space="preserve"> </w:t>
      </w:r>
      <w:r>
        <w:rPr>
          <w:bCs/>
          <w:b/>
        </w:rPr>
        <w:t xml:space="preserve">Brazil São Paulo</w:t>
      </w:r>
      <w:r>
        <w:t xml:space="preserve"> </w:t>
      </w:r>
      <w:r>
        <w:t xml:space="preserve">transformed from a sleepy agricultural town into an industrial powerhouse. The demand for housing and commercial spaces outpaced available resources, leading to a proliferation of brick construction. It was during this period that the distinct architectural style of the city began to emerge: dense, vertical structures characterized by intricate brick facades. These early 20th-century buildings in neighborhoods like República and Bela Vista showcased exposed masonry work that combined structural integrity with decorative flair, setting a precedent for future urban development.</w:t>
      </w:r>
    </w:p>
    <w:bookmarkEnd w:id="20"/>
    <w:bookmarkStart w:id="21" w:name="X73e60bbfd61c30d4c1ea0611bba386e2014efb9"/>
    <w:p>
      <w:pPr>
        <w:pStyle w:val="Heading2"/>
      </w:pPr>
      <w:r>
        <w:t xml:space="preserve">The Modern Era: Industrialization of Masonry</w:t>
      </w:r>
    </w:p>
    <w:p>
      <w:pPr>
        <w:pStyle w:val="FirstParagraph"/>
      </w:pPr>
      <w:r>
        <w:t xml:space="preserve">As the 20th century progressed, the construction industry in</w:t>
      </w:r>
      <w:r>
        <w:t xml:space="preserve"> </w:t>
      </w:r>
      <w:r>
        <w:rPr>
          <w:bCs/>
          <w:b/>
        </w:rPr>
        <w:t xml:space="preserve">Brazil São Paulo</w:t>
      </w:r>
      <w:r>
        <w:t xml:space="preserve"> </w:t>
      </w:r>
      <w:r>
        <w:t xml:space="preserve">faced new challenges and opportunities. The mid-century push toward modernization required faster, cheaper, yet durable building solutions. This led to the industrialization of masonry materials. The traditional solid clay brick gave way to various forms of hollow bricks (</w:t>
      </w:r>
      <w:r>
        <w:rPr>
          <w:iCs/>
          <w:i/>
        </w:rPr>
        <w:t xml:space="preserve">tijolos furados</w:t>
      </w:r>
      <w:r>
        <w:t xml:space="preserve">) and ceramic blocks, which offered better thermal insulation and reduced weight without compromising structural integrity. In</w:t>
      </w:r>
      <w:r>
        <w:t xml:space="preserve"> </w:t>
      </w:r>
      <w:r>
        <w:rPr>
          <w:bCs/>
          <w:b/>
        </w:rPr>
        <w:t xml:space="preserve">Brazil São Paulo</w:t>
      </w:r>
      <w:r>
        <w:t xml:space="preserve">, these innovations were crucial for managing the city's heavy rainfall and temperature fluctuations while allowing for the rapid construction of high-rise residential complexes.</w:t>
      </w:r>
    </w:p>
    <w:p>
      <w:pPr>
        <w:pStyle w:val="BodyText"/>
      </w:pPr>
      <w:r>
        <w:t xml:space="preserve">"The transition from traditional solid masonry to engineered hollow blocks in Brazil São Paulo marked a pivotal moment in urban sustainability, reducing material costs while improving energy efficiency."</w:t>
      </w:r>
    </w:p>
    <w:p>
      <w:pPr>
        <w:pStyle w:val="BodyText"/>
      </w:pPr>
      <w:r>
        <w:t xml:space="preserve">The impact of these technological shifts on the skyline of</w:t>
      </w:r>
      <w:r>
        <w:t xml:space="preserve"> </w:t>
      </w:r>
      <w:r>
        <w:rPr>
          <w:bCs/>
          <w:b/>
        </w:rPr>
        <w:t xml:space="preserve">Brazil São Paulo</w:t>
      </w:r>
      <w:r>
        <w:t xml:space="preserve"> </w:t>
      </w:r>
      <w:r>
        <w:t xml:space="preserve">cannot be overstated. The city became known for its dense concentration of high-rise apartments, many of which rely heavily on masonry infill walls within reinforced concrete frames. This hybrid structural system allows for flexibility in interior layouts while maintaining robust exterior envelopes. In</w:t>
      </w:r>
      <w:r>
        <w:t xml:space="preserve"> </w:t>
      </w:r>
      <w:r>
        <w:rPr>
          <w:bCs/>
          <w:b/>
        </w:rPr>
        <w:t xml:space="preserve">Brazil São Paulo</w:t>
      </w:r>
      <w:r>
        <w:t xml:space="preserve">, this method has become the standard for mid-to-high-density housing, accommodating millions of residents efficiently. The visual texture of the city, often defined by uniform facades punctuated by balconies and ventilation shafts, is a direct result of these masonry practices.</w:t>
      </w:r>
    </w:p>
    <w:bookmarkEnd w:id="21"/>
    <w:bookmarkStart w:id="22" w:name="aesthetic-and-cultural-dimensions"/>
    <w:p>
      <w:pPr>
        <w:pStyle w:val="Heading2"/>
      </w:pPr>
      <w:r>
        <w:t xml:space="preserve">Aesthetic and Cultural Dimensions</w:t>
      </w:r>
    </w:p>
    <w:p>
      <w:pPr>
        <w:pStyle w:val="FirstParagraph"/>
      </w:pPr>
      <w:r>
        <w:t xml:space="preserve">Beyond functionality, masonry in</w:t>
      </w:r>
      <w:r>
        <w:t xml:space="preserve"> </w:t>
      </w:r>
      <w:r>
        <w:rPr>
          <w:bCs/>
          <w:b/>
        </w:rPr>
        <w:t xml:space="preserve">Brazil São Paulo</w:t>
      </w:r>
      <w:r>
        <w:t xml:space="preserve"> </w:t>
      </w:r>
      <w:r>
        <w:t xml:space="preserve">holds significant aesthetic value. In recent decades, there has been a resurgence of interest in exposing raw brickwork as an architectural feature. This trend, often associated with contemporary and minimalist design, contrasts sharply with the heavily plastered facades of the mid-20th century. Architects in</w:t>
      </w:r>
      <w:r>
        <w:t xml:space="preserve"> </w:t>
      </w:r>
      <w:r>
        <w:rPr>
          <w:bCs/>
          <w:b/>
        </w:rPr>
        <w:t xml:space="preserve">Brazil São Paulo</w:t>
      </w:r>
      <w:r>
        <w:t xml:space="preserve"> </w:t>
      </w:r>
      <w:r>
        <w:t xml:space="preserve">are increasingly incorporating exposed masonry to create warm, textured interiors and exteriors that connect modern spaces with historical craftsmanship.</w:t>
      </w:r>
    </w:p>
    <w:p>
      <w:pPr>
        <w:pStyle w:val="BodyText"/>
      </w:pPr>
      <w:r>
        <w:t xml:space="preserve">This aesthetic appreciation extends to renovation projects throughout the city. Historic buildings in centers like Consolação and Santa Cecilia are being restored with meticulous attention to their original masonry details. This preservation effort is vital for maintaining the cultural memory of</w:t>
      </w:r>
      <w:r>
        <w:t xml:space="preserve"> </w:t>
      </w:r>
      <w:r>
        <w:rPr>
          <w:bCs/>
          <w:b/>
        </w:rPr>
        <w:t xml:space="preserve">Brazil São Paulo</w:t>
      </w:r>
      <w:r>
        <w:t xml:space="preserve">, ensuring that the physical remnants of its past remain visible amidst constant development. The interplay between old and new, where historic brick walls meet glass curtain walls, creates a unique urban dialogue that characterizes modern</w:t>
      </w:r>
      <w:r>
        <w:t xml:space="preserve"> </w:t>
      </w:r>
      <w:r>
        <w:rPr>
          <w:bCs/>
          <w:b/>
        </w:rPr>
        <w:t xml:space="preserve">Brazil São Paulo</w:t>
      </w:r>
      <w:r>
        <w:t xml:space="preserve">.</w:t>
      </w:r>
    </w:p>
    <w:bookmarkEnd w:id="22"/>
    <w:bookmarkStart w:id="23" w:name="sustainability-and-future-prospects"/>
    <w:p>
      <w:pPr>
        <w:pStyle w:val="Heading2"/>
      </w:pPr>
      <w:r>
        <w:t xml:space="preserve">Sustainability and Future Prospects</w:t>
      </w:r>
    </w:p>
    <w:p>
      <w:pPr>
        <w:pStyle w:val="FirstParagraph"/>
      </w:pPr>
      <w:r>
        <w:t xml:space="preserve">Looking forward, the role of masonry in</w:t>
      </w:r>
      <w:r>
        <w:t xml:space="preserve"> </w:t>
      </w:r>
      <w:r>
        <w:rPr>
          <w:bCs/>
          <w:b/>
        </w:rPr>
        <w:t xml:space="preserve">Brazil São Paulo</w:t>
      </w:r>
      <w:r>
        <w:t xml:space="preserve"> </w:t>
      </w:r>
      <w:r>
        <w:t xml:space="preserve">is undergoing another transformation driven by sustainability concerns. As the city grapples with issues of heat islands, energy consumption, and waste management, traditional masonry practices are being re-evaluated. Green building standards now emphasize the use of recycled materials in brick production and improved mortar formulations to reduce carbon footprints. In</w:t>
      </w:r>
      <w:r>
        <w:t xml:space="preserve"> </w:t>
      </w:r>
      <w:r>
        <w:rPr>
          <w:bCs/>
          <w:b/>
        </w:rPr>
        <w:t xml:space="preserve">Brazil São Paulo</w:t>
      </w:r>
      <w:r>
        <w:t xml:space="preserve">, there is a growing movement toward "eco-masonry," which utilizes locally sourced materials and designs that maximize natural ventilation, reducing reliance on air conditioning.</w:t>
      </w:r>
    </w:p>
    <w:p>
      <w:pPr>
        <w:pStyle w:val="BodyText"/>
      </w:pPr>
      <w:r>
        <w:t xml:space="preserve">Furthermore, innovations in prefabricated masonry systems are gaining traction. These systems allow for faster assembly times and reduced construction waste, addressing the logistical challenges of building in one of the most congested cities on Earth. For</w:t>
      </w:r>
      <w:r>
        <w:t xml:space="preserve"> </w:t>
      </w:r>
      <w:r>
        <w:rPr>
          <w:bCs/>
          <w:b/>
        </w:rPr>
        <w:t xml:space="preserve">Brazil São Paulo</w:t>
      </w:r>
      <w:r>
        <w:t xml:space="preserve">, adopting these advanced masonry technologies is not just an economic imperative but an environmental necessity. The city's future growth depends on its ability to build sustainably, and masonry remains at the heart of this effort.</w:t>
      </w:r>
    </w:p>
    <w:bookmarkEnd w:id="23"/>
    <w:bookmarkStart w:id="24" w:name="conclusion"/>
    <w:p>
      <w:pPr>
        <w:pStyle w:val="Heading2"/>
      </w:pPr>
      <w:r>
        <w:t xml:space="preserve">Conclusion</w:t>
      </w:r>
    </w:p>
    <w:p>
      <w:pPr>
        <w:pStyle w:val="FirstParagraph"/>
      </w:pPr>
      <w:r>
        <w:t xml:space="preserve">In conclusion, masonry is far more than a construction material in</w:t>
      </w:r>
      <w:r>
        <w:t xml:space="preserve"> </w:t>
      </w:r>
      <w:r>
        <w:rPr>
          <w:bCs/>
          <w:b/>
        </w:rPr>
        <w:t xml:space="preserve">Brazil São Paulo</w:t>
      </w:r>
      <w:r>
        <w:t xml:space="preserve">; it is a narrative thread that weaves through the city's history, economy, and culture. From the colonial churches of old São Paulo to the towering residential blocks of today, masonry has adapted to meet changing needs while retaining its core identity as a symbol of durability and craftsmanship. As</w:t>
      </w:r>
      <w:r>
        <w:t xml:space="preserve"> </w:t>
      </w:r>
      <w:r>
        <w:rPr>
          <w:bCs/>
          <w:b/>
        </w:rPr>
        <w:t xml:space="preserve">Brazil São Paulo</w:t>
      </w:r>
      <w:r>
        <w:t xml:space="preserve"> </w:t>
      </w:r>
      <w:r>
        <w:t xml:space="preserve">continues to evolve into a global megacity, the principles of modern masonry—efficiency, sustainability, and aesthetic integration—will play a critical role in shaping its future. Understanding the significance of masonry is essential for anyone seeking to comprehend the physical and social fabric of this vibrant Brazilian metropolis. The story of</w:t>
      </w:r>
      <w:r>
        <w:t xml:space="preserve"> </w:t>
      </w:r>
      <w:r>
        <w:rPr>
          <w:bCs/>
          <w:b/>
        </w:rPr>
        <w:t xml:space="preserve">Brazil São Paulo</w:t>
      </w:r>
      <w:r>
        <w:t xml:space="preserve"> </w:t>
      </w:r>
      <w:r>
        <w:t xml:space="preserve">is, in many ways, a story written in brick and stone.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Masonry in Brazil São Paulo</dc:title>
  <dc:creator/>
  <dc:language>en</dc:language>
  <cp:keywords/>
  <dcterms:created xsi:type="dcterms:W3CDTF">2026-07-29T14:07:50Z</dcterms:created>
  <dcterms:modified xsi:type="dcterms:W3CDTF">2026-07-29T14:07:50Z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