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Essay</w:t>
      </w:r>
    </w:p>
    <w:bookmarkStart w:id="26" w:name="X8e762e66941671f97cfc77b25bce03e34744903"/>
    <w:p>
      <w:pPr>
        <w:pStyle w:val="Heading1"/>
      </w:pPr>
      <w:r>
        <w:t xml:space="preserve">The Masonic Legacy in India New Delhi: A Historical and Cultural Essay</w:t>
      </w:r>
    </w:p>
    <w:p>
      <w:pPr>
        <w:pStyle w:val="FirstParagraph"/>
      </w:pPr>
      <w:r>
        <w:t xml:space="preserve">In the sprawling, vibrant, and historically rich landscape of South Asia, few cities command as much geopolitical and cultural attention as the capital. While global attention often focuses on modern economic hubs or ancient archaeological sites, there exists a quieter yet profound thread weaving through the colonial architecture of this region: Freemasonry. To understand Masonry in</w:t>
      </w:r>
      <w:r>
        <w:t xml:space="preserve"> </w:t>
      </w:r>
      <w:r>
        <w:rPr>
          <w:bCs/>
          <w:b/>
        </w:rPr>
        <w:t xml:space="preserve">India New Delhi</w:t>
      </w:r>
      <w:r>
        <w:t xml:space="preserve"> </w:t>
      </w:r>
      <w:r>
        <w:t xml:space="preserve">is to explore a narrative of enlightenment, cross-cultural exchange, and architectural preservation that spans centuries. This essay seeks to elucidate the significance of Masonic lodges in this specific locale, examining their historical roots and their enduring impact on the social fabric of</w:t>
      </w:r>
      <w:r>
        <w:t xml:space="preserve"> </w:t>
      </w:r>
      <w:r>
        <w:rPr>
          <w:bCs/>
          <w:b/>
        </w:rPr>
        <w:t xml:space="preserve">India New Delhi</w:t>
      </w:r>
      <w:r>
        <w:t xml:space="preserve">.</w:t>
      </w:r>
    </w:p>
    <w:bookmarkStart w:id="20" w:name="Xc32a8c28e8b984430e59c22af004adb25891878"/>
    <w:p>
      <w:pPr>
        <w:pStyle w:val="Heading2"/>
      </w:pPr>
      <w:r>
        <w:t xml:space="preserve">The Introduction of Freemasonry to the Subcontinent</w:t>
      </w:r>
    </w:p>
    <w:p>
      <w:pPr>
        <w:pStyle w:val="FirstParagraph"/>
      </w:pPr>
      <w:r>
        <w:t xml:space="preserve">The story of Masonry in South Asia does not begin with modern independent India but rather with the British East India Company and the subsequent British Raj. Freemasonry, often referred to as "the world's oldest and largest fraternity," arrived in India alongside European traders and administrators in the mid-18th century. The first lodge was established in Chennai (then Madras) in 1752, followed by lodges in Calcutta and Bombay. However, it was the establishment of New Delhi as the capital of British India in 1931 that brought a unique concentration of Masonic influence to the city we now know simply as</w:t>
      </w:r>
      <w:r>
        <w:t xml:space="preserve"> </w:t>
      </w:r>
      <w:r>
        <w:rPr>
          <w:bCs/>
          <w:b/>
        </w:rPr>
        <w:t xml:space="preserve">India New Delhi</w:t>
      </w:r>
      <w:r>
        <w:t xml:space="preserve">.</w:t>
      </w:r>
    </w:p>
    <w:p>
      <w:pPr>
        <w:pStyle w:val="BodyText"/>
      </w:pPr>
      <w:r>
        <w:t xml:space="preserve">The planning and construction of New Delhi were led by architects Edwin Lutyens and Herbert Baker. Both men were prominent Freemasons, as was the Viceroy at the time, Lord Hardinge. This convergence of Masonic ideals with imperial urban planning is not merely a coincidence but a reflection of how fraternal bonds influenced high-level civic design in</w:t>
      </w:r>
      <w:r>
        <w:t xml:space="preserve"> </w:t>
      </w:r>
      <w:r>
        <w:rPr>
          <w:bCs/>
          <w:b/>
        </w:rPr>
        <w:t xml:space="preserve">India New Delhi</w:t>
      </w:r>
      <w:r>
        <w:t xml:space="preserve">. The layout of the city, with its grand avenues and monumental buildings, reflects a sense of order and symmetry that resonated with Masonic philosophical underpinnings.</w:t>
      </w:r>
    </w:p>
    <w:bookmarkEnd w:id="20"/>
    <w:bookmarkStart w:id="21" w:name="X413244b296d4c14e94f4e2cec92d47f9d8e1995"/>
    <w:p>
      <w:pPr>
        <w:pStyle w:val="Heading2"/>
      </w:pPr>
      <w:r>
        <w:t xml:space="preserve">The Grand Lodge of India: A Center in the Capital</w:t>
      </w:r>
    </w:p>
    <w:p>
      <w:pPr>
        <w:pStyle w:val="FirstParagraph"/>
      </w:pPr>
      <w:r>
        <w:t xml:space="preserve">At the heart of this history stands the Grand Lodge of India. Located prominently on Barakhamba Road, one of the main thoroughfares in central Delhi, this building serves as both a historic monument and an active center for Masonic activities. The lodge was consecrated in 1903 and has since become a landmark within</w:t>
      </w:r>
      <w:r>
        <w:t xml:space="preserve"> </w:t>
      </w:r>
      <w:r>
        <w:rPr>
          <w:bCs/>
          <w:b/>
        </w:rPr>
        <w:t xml:space="preserve">India New Delhi</w:t>
      </w:r>
      <w:r>
        <w:t xml:space="preserve">. For visitors and residents alike, the Grand Lodge is often recognized by its distinctive architecture, which blends Indian motifs with classical Western styles—a physical manifestation of the cultural synthesis that defined the era.</w:t>
      </w:r>
    </w:p>
    <w:p>
      <w:pPr>
        <w:pStyle w:val="BodyText"/>
      </w:pPr>
      <w:r>
        <w:t xml:space="preserve">The presence of such a significant Masonic institution in</w:t>
      </w:r>
      <w:r>
        <w:t xml:space="preserve"> </w:t>
      </w:r>
      <w:r>
        <w:rPr>
          <w:bCs/>
          <w:b/>
        </w:rPr>
        <w:t xml:space="preserve">India New Delhi</w:t>
      </w:r>
      <w:r>
        <w:t xml:space="preserve"> </w:t>
      </w:r>
      <w:r>
        <w:t xml:space="preserve">underscores the fraternity's role not just as a social club, but as a pillar of civic duty. During both World Wars, Masons in Delhi and across India played crucial roles in supporting war efforts through charitable initiatives and community organization. The lodge became a meeting point for British officials and Indian elites, fostering dialogue during times of political tension.</w:t>
      </w:r>
    </w:p>
    <w:bookmarkEnd w:id="21"/>
    <w:bookmarkStart w:id="22" w:name="Xd84d59aab34e5824b0b8afcbbf49996e32136c7"/>
    <w:p>
      <w:pPr>
        <w:pStyle w:val="Heading2"/>
      </w:pPr>
      <w:r>
        <w:t xml:space="preserve">Masonry Beyond Borders: Inclusivity and Philanthropy</w:t>
      </w:r>
    </w:p>
    <w:p>
      <w:pPr>
        <w:pStyle w:val="FirstParagraph"/>
      </w:pPr>
      <w:r>
        <w:t xml:space="preserve">A critical aspect of Masonry in</w:t>
      </w:r>
      <w:r>
        <w:t xml:space="preserve"> </w:t>
      </w:r>
      <w:r>
        <w:rPr>
          <w:bCs/>
          <w:b/>
        </w:rPr>
        <w:t xml:space="preserve">India New Delhi</w:t>
      </w:r>
      <w:r>
        <w:t xml:space="preserve"> </w:t>
      </w:r>
      <w:r>
        <w:t xml:space="preserve">is its evolution post-1947. With India gaining independence, the social dynamics of Freemasonry shifted. While traditionally male-dominated and often exclusive to certain classes, lodges in</w:t>
      </w:r>
      <w:r>
        <w:t xml:space="preserve"> </w:t>
      </w:r>
      <w:r>
        <w:rPr>
          <w:bCs/>
          <w:b/>
        </w:rPr>
        <w:t xml:space="preserve">India New Delhi</w:t>
      </w:r>
      <w:r>
        <w:t xml:space="preserve"> </w:t>
      </w:r>
      <w:r>
        <w:t xml:space="preserve">began to reflect the broader democratic ideals of the new republic. The fraternity remained a place where individuals from diverse backgrounds—civil servants, doctors, engineers, and businessmen—could interact on equal footing.</w:t>
      </w:r>
    </w:p>
    <w:p>
      <w:pPr>
        <w:pStyle w:val="BodyText"/>
      </w:pPr>
      <w:r>
        <w:t xml:space="preserve">The Masonic commitment to charity is particularly visible in</w:t>
      </w:r>
      <w:r>
        <w:t xml:space="preserve"> </w:t>
      </w:r>
      <w:r>
        <w:rPr>
          <w:bCs/>
          <w:b/>
        </w:rPr>
        <w:t xml:space="preserve">India New Delhi</w:t>
      </w:r>
      <w:r>
        <w:t xml:space="preserve">. Lodges have long been involved in educational initiatives and medical aid. The Grand Lodge itself has historically supported various causes relevant to the capital's growing population. This philanthropic spirit aligns with the universal Masonic tenets of charity, truth, and brotherly love, demonstrating that these values transcend national borders and remain relevant in modern</w:t>
      </w:r>
      <w:r>
        <w:t xml:space="preserve"> </w:t>
      </w:r>
      <w:r>
        <w:rPr>
          <w:bCs/>
          <w:b/>
        </w:rPr>
        <w:t xml:space="preserve">India New Delhi</w:t>
      </w:r>
      <w:r>
        <w:t xml:space="preserve">.</w:t>
      </w:r>
    </w:p>
    <w:bookmarkEnd w:id="22"/>
    <w:bookmarkStart w:id="23" w:name="X7d909079d10d1c02a09bd8ce5c351e6319c4ff9"/>
    <w:p>
      <w:pPr>
        <w:pStyle w:val="Heading2"/>
      </w:pPr>
      <w:r>
        <w:t xml:space="preserve">Architectural Heritage as a Masonic Imprint</w:t>
      </w:r>
    </w:p>
    <w:p>
      <w:pPr>
        <w:pStyle w:val="FirstParagraph"/>
      </w:pPr>
      <w:r>
        <w:t xml:space="preserve">To walk through the central districts of</w:t>
      </w:r>
      <w:r>
        <w:t xml:space="preserve"> </w:t>
      </w:r>
      <w:r>
        <w:rPr>
          <w:bCs/>
          <w:b/>
        </w:rPr>
        <w:t xml:space="preserve">India New Delhi</w:t>
      </w:r>
      <w:r>
        <w:t xml:space="preserve"> </w:t>
      </w:r>
      <w:r>
        <w:t xml:space="preserve">is to witness the tangible legacy of Masonic involvement. The use of certain architectural symbols and design principles in public buildings from that era often hints at Masonic influence. While not every building was designed by a Freemason, the collaborative spirit of the architects who were members contributed to a unified aesthetic vision for the city.</w:t>
      </w:r>
    </w:p>
    <w:p>
      <w:pPr>
        <w:pStyle w:val="BodyText"/>
      </w:pPr>
      <w:r>
        <w:t xml:space="preserve">The Grand Lodge building itself is a testament to this heritage. It stands as a silent observer of Delhi’s history, having witnessed independence, partition, and subsequent democratic evolutions. For those interested in the hidden histories of</w:t>
      </w:r>
      <w:r>
        <w:t xml:space="preserve"> </w:t>
      </w:r>
      <w:r>
        <w:rPr>
          <w:bCs/>
          <w:b/>
        </w:rPr>
        <w:t xml:space="preserve">India New Delhi</w:t>
      </w:r>
      <w:r>
        <w:t xml:space="preserve">, visiting the Grand Lodge offers insights into how fraternal organizations helped shape urban identity.</w:t>
      </w:r>
    </w:p>
    <w:bookmarkEnd w:id="23"/>
    <w:bookmarkStart w:id="25" w:name="modern-relevance-and-future-prospects"/>
    <w:p>
      <w:pPr>
        <w:pStyle w:val="Heading2"/>
      </w:pPr>
      <w:r>
        <w:t xml:space="preserve">Modern Relevance and Future Prospects</w:t>
      </w:r>
    </w:p>
    <w:p>
      <w:pPr>
        <w:pStyle w:val="FirstParagraph"/>
      </w:pPr>
      <w:r>
        <w:t xml:space="preserve">In contemporary times, Masonry in</w:t>
      </w:r>
      <w:r>
        <w:t xml:space="preserve"> </w:t>
      </w:r>
      <w:r>
        <w:rPr>
          <w:bCs/>
          <w:b/>
        </w:rPr>
        <w:t xml:space="preserve">India New Delhi</w:t>
      </w:r>
      <w:bookmarkStart w:id="24" w:name="link1"/>
      <w:bookmarkEnd w:id="24"/>
      <w:r>
        <w:t xml:space="preserve"> continues to adapt. The fraternity faces global challenges regarding relevance and membership demographics, yet it persists as a keeper of tradition and moral philosophy. In the bustling metropolis of</w:t>
      </w:r>
      <w:r>
        <w:t xml:space="preserve"> </w:t>
      </w:r>
      <w:r>
        <w:rPr>
          <w:bCs/>
          <w:b/>
        </w:rPr>
        <w:t xml:space="preserve">India New Delhi</w:t>
      </w:r>
      <w:r>
        <w:t xml:space="preserve">, the lodge serves as a retreat from the chaos, offering members a space for reflection and ethical discussion.</w:t>
      </w:r>
    </w:p>
    <w:p>
      <w:pPr>
        <w:pStyle w:val="BodyText"/>
      </w:pPr>
      <w:r>
        <w:t xml:space="preserve">Furthermore, the historical connection between Masonry and</w:t>
      </w:r>
      <w:r>
        <w:t xml:space="preserve"> </w:t>
      </w:r>
      <w:r>
        <w:rPr>
          <w:bCs/>
          <w:b/>
        </w:rPr>
        <w:t xml:space="preserve">India New Delhi</w:t>
      </w:r>
      <w:r>
        <w:t xml:space="preserve"> remains a subject of academic interest. Historians and sociologists study how these lodges facilitated cultural exchange between East and West during the colonial period. Today, as Delhi grows into a global megacity, preserving this heritage is essential for understanding the layered history of the nation's capital.</w:t>
      </w:r>
    </w:p>
    <w:p>
      <w:pPr>
        <w:pStyle w:val="BodyText"/>
      </w:pPr>
      <w:r>
        <w:rPr>
          <w:bCs/>
          <w:b/>
        </w:rPr>
        <w:t xml:space="preserve">Conclusion</w:t>
      </w:r>
      <w:r>
        <w:br/>
      </w:r>
      <w:r>
        <w:t xml:space="preserve">In conclusion, Masonry in</w:t>
      </w:r>
      <w:r>
        <w:t xml:space="preserve"> </w:t>
      </w:r>
      <w:r>
        <w:rPr>
          <w:bCs/>
          <w:b/>
        </w:rPr>
        <w:t xml:space="preserve">India New Delhi</w:t>
      </w:r>
      <w:r>
        <w:t xml:space="preserve"> is not merely a footnote in history but a significant chapter in the city’s development. From its colonial origins to its role as a charitable and social institution, the Masonic legacy is deeply embedded in the stone and spirit of</w:t>
      </w:r>
      <w:r>
        <w:t xml:space="preserve"> </w:t>
      </w:r>
      <w:r>
        <w:rPr>
          <w:bCs/>
          <w:b/>
        </w:rPr>
        <w:t xml:space="preserve">India New Delhi</w:t>
      </w:r>
      <w:r>
        <w:t xml:space="preserve">. The Grand Lodge stands as a beacon of this enduring tradition, reminding us that even amidst rapid modernization, certain values of brotherhood, charity, and architectural grandeur remain timeless. For any scholar or enthusiast seeking to understand the multifaceted identity of</w:t>
      </w:r>
      <w:r>
        <w:t xml:space="preserve"> </w:t>
      </w:r>
      <w:r>
        <w:rPr>
          <w:bCs/>
          <w:b/>
        </w:rPr>
        <w:t xml:space="preserve">India New Delhi</w:t>
      </w:r>
      <w:r>
        <w:t xml:space="preserve">, exploring the Masonic archives and architecture provides an invaluable perspective.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India New Delhi: A Historical and Cultural Essay</dc:title>
  <dc:creator/>
  <dc:language>en</dc:language>
  <cp:keywords/>
  <dcterms:created xsi:type="dcterms:W3CDTF">2026-07-29T05:14:48Z</dcterms:created>
  <dcterms:modified xsi:type="dcterms:W3CDTF">2026-07-29T05:14:48Z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