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Heritage</w:t>
      </w:r>
      <w:r>
        <w:t xml:space="preserve"> </w:t>
      </w:r>
      <w:r>
        <w:t xml:space="preserve">of</w:t>
      </w:r>
      <w:r>
        <w:t xml:space="preserve"> </w:t>
      </w:r>
      <w:r>
        <w:t xml:space="preserve">Masonry</w:t>
      </w:r>
      <w:r>
        <w:t xml:space="preserve"> </w:t>
      </w:r>
      <w:r>
        <w:t xml:space="preserve">in</w:t>
      </w:r>
      <w:r>
        <w:t xml:space="preserve"> </w:t>
      </w:r>
      <w:r>
        <w:t xml:space="preserve">Nepal,</w:t>
      </w:r>
      <w:r>
        <w:t xml:space="preserve"> </w:t>
      </w:r>
      <w:r>
        <w:t xml:space="preserve">Kathmandu</w:t>
      </w:r>
    </w:p>
    <w:bookmarkStart w:id="26" w:name="Xd90ff94c271ad5d9986268deb6b13a78e3c311f"/>
    <w:p>
      <w:pPr>
        <w:pStyle w:val="Heading1"/>
      </w:pPr>
      <w:r>
        <w:t xml:space="preserve">The Stone Whisperers of the Valley: The Enduring Legacy of Masonry in Nepal, Kathmandu</w:t>
      </w:r>
    </w:p>
    <w:p>
      <w:pPr>
        <w:pStyle w:val="FirstParagraph"/>
      </w:pPr>
      <w:r>
        <w:t xml:space="preserve">In the heart of the Himalayas, where mist clings to ancient peaks and history is etched into every crumbling brick and carved stone, lies a city that speaks loudly through its architecture. This city is</w:t>
      </w:r>
      <w:r>
        <w:t xml:space="preserve"> </w:t>
      </w:r>
      <w:r>
        <w:rPr>
          <w:bCs/>
          <w:b/>
        </w:rPr>
        <w:t xml:space="preserve">Nepal Kathmandu</w:t>
      </w:r>
      <w:r>
        <w:t xml:space="preserve">, a living museum of human ingenuity, spiritual devotion, and structural resilience. At the core of this architectural marvel stands the figure who has shaped its skyline for millennia: the</w:t>
      </w:r>
      <w:r>
        <w:t xml:space="preserve"> </w:t>
      </w:r>
      <w:r>
        <w:rPr>
          <w:bCs/>
          <w:b/>
        </w:rPr>
        <w:t xml:space="preserve">Mason</w:t>
      </w:r>
      <w:r>
        <w:t xml:space="preserve">. To understand the soul of Nepal Kathmandu is to understand the hands that built it, guided by an artisan whose craft transcends mere construction—it is a dialogue with stone, time, and divinity.</w:t>
      </w:r>
    </w:p>
    <w:bookmarkStart w:id="20" w:name="X86bc84f7511633dc4949223b8d4869d51fbb8de"/>
    <w:p>
      <w:pPr>
        <w:pStyle w:val="Heading2"/>
      </w:pPr>
      <w:r>
        <w:t xml:space="preserve">The Sacred Geometry of Newari Craftsmanship</w:t>
      </w:r>
    </w:p>
    <w:p>
      <w:pPr>
        <w:pStyle w:val="FirstParagraph"/>
      </w:pPr>
      <w:r>
        <w:t xml:space="preserve">The</w:t>
      </w:r>
      <w:r>
        <w:t xml:space="preserve"> </w:t>
      </w:r>
      <w:r>
        <w:rPr>
          <w:bCs/>
          <w:b/>
        </w:rPr>
        <w:t xml:space="preserve">Mason</w:t>
      </w:r>
      <w:r>
        <w:t xml:space="preserve"> </w:t>
      </w:r>
      <w:r>
        <w:t xml:space="preserve">in Nepal Kathmandu is not merely a builder; he is the custodian of a tradition that dates back to the Licchavi period. Unlike modern industrialized construction, traditional masonry in this region was deeply rooted in sacred geometry and astrological principles. Every temple, every courtyard house (Ranak), and every stupa required precise calculations that harmonized earthly materials with cosmic order. The</w:t>
      </w:r>
      <w:r>
        <w:t xml:space="preserve"> </w:t>
      </w:r>
      <w:r>
        <w:rPr>
          <w:bCs/>
          <w:b/>
        </w:rPr>
        <w:t xml:space="preserve">Mason</w:t>
      </w:r>
      <w:r>
        <w:t xml:space="preserve"> </w:t>
      </w:r>
      <w:r>
        <w:t xml:space="preserve">worked alongside priests and architects to ensure that the alignment of stones reflected spiritual truths.</w:t>
      </w:r>
    </w:p>
    <w:p>
      <w:pPr>
        <w:pStyle w:val="BodyText"/>
      </w:pPr>
      <w:r>
        <w:t xml:space="preserve">In Nepal Kathmandu, red bricks are not just clay baked in kilns; they are the skin of history. The preparation of these bricks involves specific mixtures of sand and clay sourced from particular riverbanks, ensuring durability against seismic activities. The</w:t>
      </w:r>
      <w:r>
        <w:t xml:space="preserve"> </w:t>
      </w:r>
      <w:r>
        <w:rPr>
          <w:bCs/>
          <w:b/>
        </w:rPr>
        <w:t xml:space="preserve">Mason</w:t>
      </w:r>
      <w:r>
        <w:t xml:space="preserve"> </w:t>
      </w:r>
      <w:r>
        <w:t xml:space="preserve">applies these bricks with a mortar made from lime and local soil, creating structures that breathe with the environment. This technique, refined over centuries, has allowed ancient pagodas to withstand earthquakes that would topple rigid concrete structures today. The flexibility of traditional masonry is a testament to the wisdom embedded in the tools and techniques passed down through generations.</w:t>
      </w:r>
    </w:p>
    <w:bookmarkEnd w:id="20"/>
    <w:bookmarkStart w:id="21" w:name="the-art-of-carved-wood-and-stone"/>
    <w:p>
      <w:pPr>
        <w:pStyle w:val="Heading2"/>
      </w:pPr>
      <w:r>
        <w:t xml:space="preserve">The Art of Carved Wood and Stone</w:t>
      </w:r>
    </w:p>
    <w:p>
      <w:pPr>
        <w:pStyle w:val="FirstParagraph"/>
      </w:pPr>
      <w:r>
        <w:t xml:space="preserve">While brick forms the structure, it is the intricate carving that defines the aesthetic soul of Nepal Kathmandu. The skilled</w:t>
      </w:r>
      <w:r>
        <w:t xml:space="preserve"> </w:t>
      </w:r>
      <w:r>
        <w:rPr>
          <w:bCs/>
          <w:b/>
        </w:rPr>
        <w:t xml:space="preserve">Mason</w:t>
      </w:r>
      <w:r>
        <w:t xml:space="preserve">, often working in tandem with woodcarvers, transforms rough stone into delicate lace-like patterns. Windows (San Jhya), doorways, and cornices are adorned with images of gods and goddesses, mythical creatures like Makaras (sea monsters), and intricate floral motifs. These are not random decorations; they serve as protective talismans for the inhabitants of Nepal Kathmandu.</w:t>
      </w:r>
    </w:p>
    <w:p>
      <w:pPr>
        <w:pStyle w:val="BodyText"/>
      </w:pPr>
      <w:r>
        <w:t xml:space="preserve">The patience required to carve such details is immeasurable. A single</w:t>
      </w:r>
      <w:r>
        <w:t xml:space="preserve"> </w:t>
      </w:r>
      <w:r>
        <w:rPr>
          <w:bCs/>
          <w:b/>
        </w:rPr>
        <w:t xml:space="preserve">Mason</w:t>
      </w:r>
      <w:r>
        <w:t xml:space="preserve"> </w:t>
      </w:r>
      <w:r>
        <w:t xml:space="preserve">might spend months working on one window frame, using simple chisels and hammers to achieve a level of detail that modern machinery struggles to replicate. This labor-intensive process is what gives the cities of Nepal Kathmandu their unique character. When one walks through the narrow alleys of Patan or Bhaktapur—integral parts of the greater Kathmandu Valley—one is surrounded by a symphony of stone and wood, each piece placed with intent and precision by hands that have known this trade since childhood.</w:t>
      </w:r>
    </w:p>
    <w:bookmarkEnd w:id="21"/>
    <w:bookmarkStart w:id="22" w:name="resilience-in-the-face-of-disaster"/>
    <w:p>
      <w:pPr>
        <w:pStyle w:val="Heading2"/>
      </w:pPr>
      <w:r>
        <w:t xml:space="preserve">Resilience in the Face of Disaster</w:t>
      </w:r>
    </w:p>
    <w:p>
      <w:pPr>
        <w:pStyle w:val="FirstParagraph"/>
      </w:pPr>
      <w:r>
        <w:t xml:space="preserve">The role of the</w:t>
      </w:r>
      <w:r>
        <w:t xml:space="preserve"> </w:t>
      </w:r>
      <w:r>
        <w:rPr>
          <w:bCs/>
          <w:b/>
        </w:rPr>
        <w:t xml:space="preserve">Mason</w:t>
      </w:r>
      <w:r>
        <w:t xml:space="preserve"> </w:t>
      </w:r>
      <w:r>
        <w:t xml:space="preserve">becomes even more poignant when considering the seismic history of Nepal Kathmandu. The devastating earthquake of 2015 brought down many historic structures, silencing the voices of centuries-old temples and homes. Yet, it also highlighted the critical importance of traditional masonry knowledge in reconstruction efforts. Modern engineering has often failed where traditional methods succeeded due to their inherent flexibility.</w:t>
      </w:r>
    </w:p>
    <w:p>
      <w:pPr>
        <w:pStyle w:val="BodyText"/>
      </w:pPr>
      <w:r>
        <w:t xml:space="preserve">In the aftermath, there was a renewed call to empower local</w:t>
      </w:r>
      <w:r>
        <w:t xml:space="preserve"> </w:t>
      </w:r>
      <w:r>
        <w:rPr>
          <w:bCs/>
          <w:b/>
        </w:rPr>
        <w:t xml:space="preserve">Mason</w:t>
      </w:r>
      <w:r>
        <w:t xml:space="preserve">s with hybrid techniques that combine seismic retrofitting with traditional aesthetics. Training programs were initiated across Nepal Kathmandu to teach artisans how to reinforce old structures without compromising their historical integrity. The</w:t>
      </w:r>
      <w:r>
        <w:t xml:space="preserve"> </w:t>
      </w:r>
      <w:r>
        <w:rPr>
          <w:bCs/>
          <w:b/>
        </w:rPr>
        <w:t xml:space="preserve">Mason</w:t>
      </w:r>
      <w:r>
        <w:t xml:space="preserve"> </w:t>
      </w:r>
      <w:r>
        <w:t xml:space="preserve">became an agent of preservation and recovery, bridging the gap between past heritage and future safety. His hammer and trowel became instruments of healing for a scarred city.</w:t>
      </w:r>
    </w:p>
    <w:bookmarkEnd w:id="22"/>
    <w:bookmarkStart w:id="23" w:name="cultural-identity-and-social-structure"/>
    <w:p>
      <w:pPr>
        <w:pStyle w:val="Heading2"/>
      </w:pPr>
      <w:r>
        <w:t xml:space="preserve">Cultural Identity and Social Structure</w:t>
      </w:r>
    </w:p>
    <w:p>
      <w:pPr>
        <w:pStyle w:val="FirstParagraph"/>
      </w:pPr>
      <w:r>
        <w:t xml:space="preserve">In Nepal Kathmandu, masonry is often a hereditary profession. Families belong to specific castes or communities dedicated to stone work, such as the Shilpkar (artisan) community. The social fabric of these neighborhoods is woven around the workshop or *karmakshetra*. Here, apprentices learn not just how to mix mortar but also the ethics of craftsmanship, respect for materials, and community service.</w:t>
      </w:r>
    </w:p>
    <w:p>
      <w:pPr>
        <w:pStyle w:val="BodyText"/>
      </w:pPr>
      <w:r>
        <w:t xml:space="preserve">This communal aspect means that the</w:t>
      </w:r>
      <w:r>
        <w:t xml:space="preserve"> </w:t>
      </w:r>
      <w:r>
        <w:rPr>
          <w:bCs/>
          <w:b/>
        </w:rPr>
        <w:t xml:space="preserve">Mason</w:t>
      </w:r>
      <w:r>
        <w:t xml:space="preserve"> </w:t>
      </w:r>
      <w:r>
        <w:t xml:space="preserve">in Nepal Kathmandu is a pillar of social stability. Festivals are often organized around temple construction or renovation projects. The entire community comes together to support the masons, providing food and materials. This collective effort reinforces social bonds and ensures that the skills of masonry are preserved within the cultural narrative rather than being lost to globalization.</w:t>
      </w:r>
    </w:p>
    <w:bookmarkEnd w:id="23"/>
    <w:bookmarkStart w:id="24" w:name="modern-challenges-and-future-prospects"/>
    <w:p>
      <w:pPr>
        <w:pStyle w:val="Heading2"/>
      </w:pPr>
      <w:r>
        <w:t xml:space="preserve">Modern Challenges and Future Prospects</w:t>
      </w:r>
    </w:p>
    <w:p>
      <w:pPr>
        <w:pStyle w:val="FirstParagraph"/>
      </w:pPr>
      <w:r>
        <w:t xml:space="preserve">Despite its rich heritage, the profession faces modern challenges. The influx of cheap, imported materials threatens to displace traditional methods. Many young people in Nepal Kathmandu are moving away from masonry due to the physical demands and lower economic returns compared to other sectors. However, there is a growing movement towards heritage tourism that values authentic craftsmanship.</w:t>
      </w:r>
    </w:p>
    <w:p>
      <w:pPr>
        <w:pStyle w:val="BodyText"/>
      </w:pPr>
      <w:r>
        <w:t xml:space="preserve">If properly supported, the</w:t>
      </w:r>
      <w:r>
        <w:t xml:space="preserve"> </w:t>
      </w:r>
      <w:r>
        <w:rPr>
          <w:bCs/>
          <w:b/>
        </w:rPr>
        <w:t xml:space="preserve">Mason</w:t>
      </w:r>
      <w:r>
        <w:t xml:space="preserve"> </w:t>
      </w:r>
      <w:r>
        <w:t xml:space="preserve">can play a pivotal role in sustainable development in Nepal Kathmandu. Eco-friendly building practices using local stone and brick align with global sustainability goals. By promoting these methods, the value of traditional masonry can be economically revitalized. Educational institutions are beginning to incorporate heritage conservation into their curricula, ensuring that the next generation understands the significance of preserving what their predecessors built.</w:t>
      </w:r>
    </w:p>
    <w:bookmarkEnd w:id="24"/>
    <w:bookmarkStart w:id="25" w:name="conclusion"/>
    <w:p>
      <w:pPr>
        <w:pStyle w:val="Heading2"/>
      </w:pPr>
      <w:r>
        <w:t xml:space="preserve">Conclusion</w:t>
      </w:r>
    </w:p>
    <w:p>
      <w:pPr>
        <w:pStyle w:val="FirstParagraph"/>
      </w:pPr>
      <w:r>
        <w:t xml:space="preserve">The story of Nepal Kathmandu is written in stone. It is a narrative composed by countless unnamed hands—the</w:t>
      </w:r>
      <w:r>
        <w:t xml:space="preserve"> </w:t>
      </w:r>
      <w:r>
        <w:rPr>
          <w:bCs/>
          <w:b/>
        </w:rPr>
        <w:t xml:space="preserve">Mason</w:t>
      </w:r>
      <w:r>
        <w:t xml:space="preserve">s who rose before dawn to mix mortar and laid each brick with care. They are the silent authors of the skyline, shaping a landscape that inspires awe and reverence worldwide. As we look to the future, it is imperative that we recognize the</w:t>
      </w:r>
      <w:r>
        <w:t xml:space="preserve"> </w:t>
      </w:r>
      <w:r>
        <w:rPr>
          <w:bCs/>
          <w:b/>
        </w:rPr>
        <w:t xml:space="preserve">Mason</w:t>
      </w:r>
      <w:r>
        <w:t xml:space="preserve"> </w:t>
      </w:r>
      <w:r>
        <w:t xml:space="preserve">not just as a laborer but as an artist and guardian of culture.</w:t>
      </w:r>
    </w:p>
    <w:p>
      <w:pPr>
        <w:pStyle w:val="BodyText"/>
      </w:pPr>
      <w:r>
        <w:t xml:space="preserve">To preserve Nepal Kathmandu is to preserve the dignity and skill of its masons. Their craft embodies resilience, creativity, and spiritual depth. In every carved lintel and laid brick, there lies a lesson in sustainability and harmony with nature. As long as the</w:t>
      </w:r>
      <w:r>
        <w:t xml:space="preserve"> </w:t>
      </w:r>
      <w:r>
        <w:rPr>
          <w:bCs/>
          <w:b/>
        </w:rPr>
        <w:t xml:space="preserve">Mason</w:t>
      </w:r>
      <w:r>
        <w:t xml:space="preserve"> </w:t>
      </w:r>
      <w:r>
        <w:t xml:space="preserve">continues his work in Nepal Kathmandu, the city will remain not just a place on a map, but a living testament to human endurance and beauty.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Heritage of Masonry in Nepal, Kathmandu</dc:title>
  <dc:creator/>
  <dc:language>en</dc:language>
  <cp:keywords/>
  <dcterms:created xsi:type="dcterms:W3CDTF">2026-07-29T04:48:31Z</dcterms:created>
  <dcterms:modified xsi:type="dcterms:W3CDTF">2026-07-29T04:48:31Z</dcterms:modified>
</cp:coreProperties>
</file>

<file path=docProps/custom.xml><?xml version="1.0" encoding="utf-8"?>
<Properties xmlns="http://schemas.openxmlformats.org/officeDocument/2006/custom-properties" xmlns:vt="http://schemas.openxmlformats.org/officeDocument/2006/docPropsVTypes"/>
</file>