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Masonry:</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Craftsmanship</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the-art-of-masonry-in-south-korea-seoul"/>
    <w:p>
      <w:pPr>
        <w:pStyle w:val="Heading1"/>
      </w:pPr>
      <w:r>
        <w:t xml:space="preserve">The Art of Masonry in South Korea Seoul</w:t>
      </w:r>
    </w:p>
    <w:p>
      <w:pPr>
        <w:pStyle w:val="FirstParagraph"/>
      </w:pPr>
      <w:r>
        <w:t xml:space="preserve">In the bustling heart of East Asia, where ancient traditions collide with futuristic innovation, lies the capital city of</w:t>
      </w:r>
      <w:r>
        <w:t xml:space="preserve"> </w:t>
      </w:r>
      <w:r>
        <w:rPr>
          <w:bCs/>
          <w:b/>
        </w:rPr>
        <w:t xml:space="preserve">South Korea Seoul</w:t>
      </w:r>
      <w:r>
        <w:t xml:space="preserve">. This metropolis is a testament to human ingenuity, architectural marvels, and cultural resilience. At the core of this urban landscape stands a humble yet profound trade: masonry. The craft of working with stone, brick, and concrete is not merely a construction technique; it is an expression of history, identity, and structural integrity that defines the physical character of</w:t>
      </w:r>
      <w:r>
        <w:t xml:space="preserve"> </w:t>
      </w:r>
      <w:r>
        <w:rPr>
          <w:bCs/>
          <w:b/>
        </w:rPr>
        <w:t xml:space="preserve">South Korea Seoul</w:t>
      </w:r>
      <w:r>
        <w:t xml:space="preserve">. To understand</w:t>
      </w:r>
      <w:r>
        <w:t xml:space="preserve"> </w:t>
      </w:r>
      <w:r>
        <w:rPr>
          <w:bCs/>
          <w:b/>
        </w:rPr>
        <w:t xml:space="preserve">Mason</w:t>
      </w:r>
      <w:r>
        <w:t xml:space="preserve"> </w:t>
      </w:r>
      <w:r>
        <w:t xml:space="preserve">work within this dynamic context is to explore the delicate balance between preserving heritage and embracing modernity.</w:t>
      </w:r>
    </w:p>
    <w:bookmarkStart w:id="20" w:name="X49155b5bf818bc0e1062fd17be037abc6d0397b"/>
    <w:p>
      <w:pPr>
        <w:pStyle w:val="Heading2"/>
      </w:pPr>
      <w:r>
        <w:t xml:space="preserve">The Historical Foundation of Masonry in South Korea Seoul</w:t>
      </w:r>
    </w:p>
    <w:p>
      <w:pPr>
        <w:pStyle w:val="FirstParagraph"/>
      </w:pPr>
      <w:r>
        <w:t xml:space="preserve">The history of masonry in</w:t>
      </w:r>
      <w:r>
        <w:t xml:space="preserve"> </w:t>
      </w:r>
      <w:r>
        <w:rPr>
          <w:bCs/>
          <w:b/>
        </w:rPr>
        <w:t xml:space="preserve">South Korea Seoul</w:t>
      </w:r>
      <w:r>
        <w:t xml:space="preserve"> </w:t>
      </w:r>
      <w:r>
        <w:t xml:space="preserve">dates back centuries, rooted deeply in the architectural philosophies of the Joseon Dynasty. During this era, stone was not just a building material but a symbol of stability and permanence. Traditional Korean houses, known as</w:t>
      </w:r>
      <w:r>
        <w:t xml:space="preserve"> </w:t>
      </w:r>
      <w:r>
        <w:rPr>
          <w:iCs/>
          <w:i/>
        </w:rPr>
        <w:t xml:space="preserve">Hanok</w:t>
      </w:r>
      <w:r>
        <w:t xml:space="preserve">, often utilized stone foundations to protect against moisture and earthquakes. In</w:t>
      </w:r>
      <w:r>
        <w:t xml:space="preserve"> </w:t>
      </w:r>
      <w:r>
        <w:rPr>
          <w:bCs/>
          <w:b/>
        </w:rPr>
        <w:t xml:space="preserve">South Korea Seoul</w:t>
      </w:r>
      <w:r>
        <w:t xml:space="preserve">, these foundational techniques evolved over time, adapting to the city’s changing topography and climate. The use of local granite became prevalent, giving many historical structures in the capital their distinctive grey hue.</w:t>
      </w:r>
    </w:p>
    <w:p>
      <w:pPr>
        <w:pStyle w:val="BodyText"/>
      </w:pPr>
      <w:r>
        <w:t xml:space="preserve">A skilled</w:t>
      </w:r>
      <w:r>
        <w:t xml:space="preserve"> </w:t>
      </w:r>
      <w:r>
        <w:rPr>
          <w:bCs/>
          <w:b/>
        </w:rPr>
        <w:t xml:space="preserve">Mason</w:t>
      </w:r>
      <w:r>
        <w:t xml:space="preserve"> </w:t>
      </w:r>
      <w:r>
        <w:t xml:space="preserve">during this period was not just a laborer but an artisan who understood the geological properties of stone. They worked in harmony with nature, selecting stones that resonated with the surrounding environment. This respect for material and environment is a hallmark of traditional Korean masonry, which continues to influence contemporary practices in</w:t>
      </w:r>
      <w:r>
        <w:t xml:space="preserve"> </w:t>
      </w:r>
      <w:r>
        <w:rPr>
          <w:bCs/>
          <w:b/>
        </w:rPr>
        <w:t xml:space="preserve">South Korea Seoul</w:t>
      </w:r>
      <w:r>
        <w:t xml:space="preserve">. The intricate stonework found at palaces like Gyeongbokgung serves as a living archive of these ancient techniques, reminding modern practitioners of the high standards set by their predecessors.</w:t>
      </w:r>
    </w:p>
    <w:bookmarkEnd w:id="20"/>
    <w:bookmarkStart w:id="21" w:name="Xdc4bf0240db8aa556625a2fcc0e5875386fd921"/>
    <w:p>
      <w:pPr>
        <w:pStyle w:val="Heading2"/>
      </w:pPr>
      <w:r>
        <w:t xml:space="preserve">The Modern Transformation: Masonry in Urban Development</w:t>
      </w:r>
    </w:p>
    <w:p>
      <w:pPr>
        <w:pStyle w:val="FirstParagraph"/>
      </w:pPr>
      <w:r>
        <w:t xml:space="preserve">As</w:t>
      </w:r>
      <w:r>
        <w:t xml:space="preserve"> </w:t>
      </w:r>
      <w:r>
        <w:rPr>
          <w:bCs/>
          <w:b/>
        </w:rPr>
        <w:t xml:space="preserve">South Korea Seoul</w:t>
      </w:r>
      <w:r>
        <w:t xml:space="preserve"> </w:t>
      </w:r>
      <w:r>
        <w:t xml:space="preserve">transformed into one of the world’s most advanced megacities, the role of masonry shifted significantly. The rapid urbanization that followed the Korean War required massive infrastructure projects, including roads, bridges, and high-rise buildings. In this context,</w:t>
      </w:r>
      <w:r>
        <w:t xml:space="preserve"> </w:t>
      </w:r>
      <w:r>
        <w:rPr>
          <w:bCs/>
          <w:b/>
        </w:rPr>
        <w:t xml:space="preserve">Mason</w:t>
      </w:r>
      <w:r>
        <w:t xml:space="preserve">ry evolved from a purely decorative craft to an essential component of structural engineering. Concrete replaced stone as the primary material due to its strength and versatility in high-density construction.</w:t>
      </w:r>
    </w:p>
    <w:p>
      <w:pPr>
        <w:pStyle w:val="BodyText"/>
      </w:pPr>
      <w:r>
        <w:t xml:space="preserve">However, the essence of masonry remained intact. In</w:t>
      </w:r>
      <w:r>
        <w:t xml:space="preserve"> </w:t>
      </w:r>
      <w:r>
        <w:rPr>
          <w:bCs/>
          <w:b/>
        </w:rPr>
        <w:t xml:space="preserve">South Korea Seoul</w:t>
      </w:r>
      <w:r>
        <w:t xml:space="preserve">, modern masonry involves precision cutting, advanced anchoring systems, and sustainable practices. A contemporary</w:t>
      </w:r>
      <w:r>
        <w:t xml:space="preserve"> </w:t>
      </w:r>
      <w:r>
        <w:rPr>
          <w:bCs/>
          <w:b/>
        </w:rPr>
        <w:t xml:space="preserve">Mason</w:t>
      </w:r>
      <w:r>
        <w:t xml:space="preserve"> </w:t>
      </w:r>
      <w:r>
        <w:t xml:space="preserve">must possess technical expertise alongside traditional skills. They work with steel reinforcement bars (rebar) embedded in concrete to create structures capable of withstanding seismic activity—a crucial consideration given the region’s geological profile. The integration of technology has allowed masons in</w:t>
      </w:r>
      <w:r>
        <w:t xml:space="preserve"> </w:t>
      </w:r>
      <w:r>
        <w:rPr>
          <w:bCs/>
          <w:b/>
        </w:rPr>
        <w:t xml:space="preserve">South Korea Seoul</w:t>
      </w:r>
      <w:r>
        <w:t xml:space="preserve"> </w:t>
      </w:r>
      <w:r>
        <w:t xml:space="preserve">to achieve unprecedented levels of accuracy and efficiency, contributing to the city’s skyline.</w:t>
      </w:r>
    </w:p>
    <w:bookmarkEnd w:id="21"/>
    <w:bookmarkStart w:id="22" w:name="cultural-preservation-through-masonry"/>
    <w:p>
      <w:pPr>
        <w:pStyle w:val="Heading2"/>
      </w:pPr>
      <w:r>
        <w:t xml:space="preserve">Cultural Preservation Through Masonry</w:t>
      </w:r>
    </w:p>
    <w:p>
      <w:pPr>
        <w:pStyle w:val="FirstParagraph"/>
      </w:pPr>
      <w:r>
        <w:t xml:space="preserve">Despite the rush towards modernization, there is a growing movement in</w:t>
      </w:r>
      <w:r>
        <w:t xml:space="preserve"> </w:t>
      </w:r>
      <w:r>
        <w:rPr>
          <w:bCs/>
          <w:b/>
        </w:rPr>
        <w:t xml:space="preserve">South Korea Seoul</w:t>
      </w:r>
      <w:r>
        <w:t xml:space="preserve"> </w:t>
      </w:r>
      <w:r>
        <w:t xml:space="preserve">to preserve historical sites through skilled masonry work. Restoration projects require</w:t>
      </w:r>
      <w:r>
        <w:t xml:space="preserve"> </w:t>
      </w:r>
      <w:r>
        <w:rPr>
          <w:bCs/>
          <w:b/>
        </w:rPr>
        <w:t xml:space="preserve">Masons</w:t>
      </w:r>
      <w:r>
        <w:t xml:space="preserve"> </w:t>
      </w:r>
      <w:r>
        <w:t xml:space="preserve">who can replicate ancient techniques using authentic materials. This niche field has become increasingly important as cultural heritage becomes a focal point of national identity. In neighborhoods like Bukchon Hanok Village, located in the heart of</w:t>
      </w:r>
      <w:r>
        <w:t xml:space="preserve"> </w:t>
      </w:r>
      <w:r>
        <w:rPr>
          <w:bCs/>
          <w:b/>
        </w:rPr>
        <w:t xml:space="preserve">South Korea Seoul</w:t>
      </w:r>
      <w:r>
        <w:t xml:space="preserve">, trained masons play a vital role in maintaining the structural integrity and aesthetic appeal of centuries-old buildings.</w:t>
      </w:r>
    </w:p>
    <w:p>
      <w:pPr>
        <w:pStyle w:val="BodyText"/>
      </w:pPr>
      <w:r>
        <w:t xml:space="preserve">The challenge for these artisans lies in sourcing traditional materials while adhering to modern safety codes. A dedicated</w:t>
      </w:r>
      <w:r>
        <w:t xml:space="preserve"> </w:t>
      </w:r>
      <w:r>
        <w:rPr>
          <w:bCs/>
          <w:b/>
        </w:rPr>
        <w:t xml:space="preserve">Mason</w:t>
      </w:r>
      <w:r>
        <w:t xml:space="preserve"> </w:t>
      </w:r>
      <w:r>
        <w:t xml:space="preserve">working on such projects must understand both the historical significance of their work and the technical demands of contemporary preservation standards. This dual expertise ensures that the legacy of masonry in</w:t>
      </w:r>
      <w:r>
        <w:t xml:space="preserve"> </w:t>
      </w:r>
      <w:r>
        <w:rPr>
          <w:bCs/>
          <w:b/>
        </w:rPr>
        <w:t xml:space="preserve">South Korea Seoul</w:t>
      </w:r>
      <w:r>
        <w:t xml:space="preserve"> </w:t>
      </w:r>
      <w:r>
        <w:t xml:space="preserve">is not only maintained but also adapted for future generations. It is a dialogue between past and present, where each stone laid tells a story of continuity and change.</w:t>
      </w:r>
    </w:p>
    <w:bookmarkEnd w:id="22"/>
    <w:bookmarkStart w:id="23" w:name="sustainability-and-the-future-of-masonry"/>
    <w:p>
      <w:pPr>
        <w:pStyle w:val="Heading2"/>
      </w:pPr>
      <w:r>
        <w:t xml:space="preserve">Sustainability and the Future of Masonry</w:t>
      </w:r>
    </w:p>
    <w:p>
      <w:pPr>
        <w:pStyle w:val="FirstParagraph"/>
      </w:pPr>
      <w:r>
        <w:t xml:space="preserve">In recent years, sustainability has emerged as a key concern in the construction industry across</w:t>
      </w:r>
      <w:r>
        <w:t xml:space="preserve"> </w:t>
      </w:r>
      <w:r>
        <w:rPr>
          <w:bCs/>
          <w:b/>
        </w:rPr>
        <w:t xml:space="preserve">South Korea Seoul</w:t>
      </w:r>
      <w:r>
        <w:t xml:space="preserve">. Eco-friendly masonry practices are gaining traction as developers seek to reduce carbon footprints. Green roofs, recycled aggregates, and energy-efficient insulation techniques are being integrated into new builds. A forward-thinking</w:t>
      </w:r>
      <w:r>
        <w:t xml:space="preserve"> </w:t>
      </w:r>
      <w:r>
        <w:rPr>
          <w:bCs/>
          <w:b/>
        </w:rPr>
        <w:t xml:space="preserve">Mason</w:t>
      </w:r>
      <w:r>
        <w:t xml:space="preserve"> </w:t>
      </w:r>
      <w:r>
        <w:t xml:space="preserve">today must be knowledgeable about these sustainable methods, ensuring that structures are not only durable but also environmentally responsible.</w:t>
      </w:r>
    </w:p>
    <w:p>
      <w:pPr>
        <w:pStyle w:val="BodyText"/>
      </w:pPr>
      <w:r>
        <w:t xml:space="preserve">The city of</w:t>
      </w:r>
      <w:r>
        <w:t xml:space="preserve"> </w:t>
      </w:r>
      <w:r>
        <w:rPr>
          <w:bCs/>
          <w:b/>
        </w:rPr>
        <w:t xml:space="preserve">South Korea Seoul</w:t>
      </w:r>
      <w:r>
        <w:t xml:space="preserve"> </w:t>
      </w:r>
      <w:r>
        <w:t xml:space="preserve">has implemented various policies to promote green building standards, encouraging the adoption of innovative masonry techniques. These efforts reflect a broader global trend towards sustainable development, positioning</w:t>
      </w:r>
      <w:r>
        <w:t xml:space="preserve"> </w:t>
      </w:r>
      <w:r>
        <w:rPr>
          <w:bCs/>
          <w:b/>
        </w:rPr>
        <w:t xml:space="preserve">Mason</w:t>
      </w:r>
      <w:r>
        <w:t xml:space="preserve">s as key contributors to environmental stewardship. By utilizing local materials and minimizing waste, masons in</w:t>
      </w:r>
      <w:r>
        <w:t xml:space="preserve"> </w:t>
      </w:r>
      <w:r>
        <w:rPr>
          <w:bCs/>
          <w:b/>
        </w:rPr>
        <w:t xml:space="preserve">South Korea Seoul</w:t>
      </w:r>
      <w:r>
        <w:t xml:space="preserve"> </w:t>
      </w:r>
      <w:r>
        <w:t xml:space="preserve">are helping to shape a more sustainable urban future.</w:t>
      </w:r>
    </w:p>
    <w:bookmarkEnd w:id="23"/>
    <w:bookmarkStart w:id="24" w:name="Xf5621ac6c893edf7894970258904d87f423ed83"/>
    <w:p>
      <w:pPr>
        <w:pStyle w:val="Heading2"/>
      </w:pPr>
      <w:r>
        <w:t xml:space="preserve">The Human Element: Pride and Craftsmanship</w:t>
      </w:r>
    </w:p>
    <w:p>
      <w:pPr>
        <w:pStyle w:val="FirstParagraph"/>
      </w:pPr>
      <w:r>
        <w:t xml:space="preserve">Beyond materials and methods, the true value of masonry lies in the human element. A</w:t>
      </w:r>
      <w:r>
        <w:t xml:space="preserve"> </w:t>
      </w:r>
      <w:r>
        <w:rPr>
          <w:bCs/>
          <w:b/>
        </w:rPr>
        <w:t xml:space="preserve">Mason</w:t>
      </w:r>
      <w:r>
        <w:t xml:space="preserve"> </w:t>
      </w:r>
      <w:r>
        <w:t xml:space="preserve">is someone who takes pride in their craft, finding satisfaction in the tactile connection between hand and stone. In</w:t>
      </w:r>
      <w:r>
        <w:t xml:space="preserve"> </w:t>
      </w:r>
      <w:r>
        <w:rPr>
          <w:bCs/>
          <w:b/>
        </w:rPr>
        <w:t xml:space="preserve">South Korea Seoul</w:t>
      </w:r>
      <w:r>
        <w:t xml:space="preserve">, this sense of pride is evident in the meticulous attention to detail found throughout the city’s architecture. Whether constructing a skyscraper or restoring a temple wall, each mason contributes to the collective heritage of their community.</w:t>
      </w:r>
    </w:p>
    <w:p>
      <w:pPr>
        <w:pStyle w:val="BodyText"/>
      </w:pPr>
      <w:r>
        <w:t xml:space="preserve">This craftsmanship fosters a deep sense of belonging and purpose. For many</w:t>
      </w:r>
      <w:r>
        <w:t xml:space="preserve"> </w:t>
      </w:r>
      <w:r>
        <w:rPr>
          <w:bCs/>
          <w:b/>
        </w:rPr>
        <w:t xml:space="preserve">Masons</w:t>
      </w:r>
      <w:r>
        <w:t xml:space="preserve">, their work is more than just a job; it is a vocation that connects them to the land and history of</w:t>
      </w:r>
      <w:r>
        <w:t xml:space="preserve"> </w:t>
      </w:r>
      <w:r>
        <w:rPr>
          <w:bCs/>
          <w:b/>
        </w:rPr>
        <w:t xml:space="preserve">South Korea Seoul</w:t>
      </w:r>
      <w:r>
        <w:t xml:space="preserve">. It provides a tangible link to the past while shaping the future. As new developments rise, these skilled workers ensure that each structure stands as a testament to quality, durability, and cultural respect.</w:t>
      </w:r>
    </w:p>
    <w:bookmarkEnd w:id="24"/>
    <w:bookmarkStart w:id="25" w:name="conclusion"/>
    <w:p>
      <w:pPr>
        <w:pStyle w:val="Heading2"/>
      </w:pPr>
      <w:r>
        <w:t xml:space="preserve">Conclusion</w:t>
      </w:r>
    </w:p>
    <w:p>
      <w:pPr>
        <w:pStyle w:val="FirstParagraph"/>
      </w:pPr>
      <w:r>
        <w:t xml:space="preserve">In conclusion, masonry in</w:t>
      </w:r>
      <w:r>
        <w:t xml:space="preserve"> </w:t>
      </w:r>
      <w:r>
        <w:rPr>
          <w:bCs/>
          <w:b/>
        </w:rPr>
        <w:t xml:space="preserve">South Korea Seoul</w:t>
      </w:r>
      <w:r>
        <w:t xml:space="preserve"> </w:t>
      </w:r>
      <w:r>
        <w:t xml:space="preserve">represents a fascinating intersection of tradition and innovation. From the ancient stone foundations of Hanok villages to the concrete pillars of modern skyscrapers,</w:t>
      </w:r>
      <w:r>
        <w:t xml:space="preserve"> </w:t>
      </w:r>
      <w:r>
        <w:rPr>
          <w:bCs/>
          <w:b/>
        </w:rPr>
        <w:t xml:space="preserve">Mason</w:t>
      </w:r>
      <w:r>
        <w:t xml:space="preserve">s have played an indispensable role in shaping this vibrant city. Their work preserves cultural heritage while enabling urban growth, demonstrating the adaptability and resilience inherent in this timeless craft.</w:t>
      </w:r>
    </w:p>
    <w:p>
      <w:pPr>
        <w:pStyle w:val="BodyText"/>
      </w:pPr>
      <w:r>
        <w:t xml:space="preserve">As</w:t>
      </w:r>
      <w:r>
        <w:t xml:space="preserve"> </w:t>
      </w:r>
      <w:r>
        <w:rPr>
          <w:bCs/>
          <w:b/>
        </w:rPr>
        <w:t xml:space="preserve">South Korea Seoul</w:t>
      </w:r>
      <w:r>
        <w:t xml:space="preserve"> </w:t>
      </w:r>
      <w:r>
        <w:t xml:space="preserve">continues to evolve, the importance of skilled masonry remains paramount. It serves as a reminder that behind every great structure lies the hands of dedicated artisans who value precision, history, and sustainability. The future of masonry in</w:t>
      </w:r>
      <w:r>
        <w:t xml:space="preserve"> </w:t>
      </w:r>
      <w:r>
        <w:rPr>
          <w:bCs/>
          <w:b/>
        </w:rPr>
        <w:t xml:space="preserve">South Korea Seoul</w:t>
      </w:r>
      <w:r>
        <w:t xml:space="preserve"> </w:t>
      </w:r>
      <w:r>
        <w:t xml:space="preserve">will depend on the continued training and appreciation of these craftsmen, ensuring that their legacy endures for generations to come. Ultimately, the story of masonry is the story of</w:t>
      </w:r>
      <w:r>
        <w:t xml:space="preserve"> </w:t>
      </w:r>
      <w:r>
        <w:rPr>
          <w:bCs/>
          <w:b/>
        </w:rPr>
        <w:t xml:space="preserve">South Korea Seoul</w:t>
      </w:r>
      <w:r>
        <w:t xml:space="preserve"> </w:t>
      </w:r>
      <w:r>
        <w:t xml:space="preserve">itself: resilient, beautiful, and ever-changing.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Masonry: A Comprehensive Essay on Craftsmanship in South Korea Seoul</dc:title>
  <dc:creator/>
  <dc:language>en</dc:language>
  <cp:keywords/>
  <dcterms:created xsi:type="dcterms:W3CDTF">2026-07-29T09:41:29Z</dcterms:created>
  <dcterms:modified xsi:type="dcterms:W3CDTF">2026-07-29T09:41:29Z</dcterms:modified>
</cp:coreProperties>
</file>

<file path=docProps/custom.xml><?xml version="1.0" encoding="utf-8"?>
<Properties xmlns="http://schemas.openxmlformats.org/officeDocument/2006/custom-properties" xmlns:vt="http://schemas.openxmlformats.org/officeDocument/2006/docPropsVTypes"/>
</file>