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w:t>
      </w:r>
      <w:r>
        <w:t xml:space="preserve"> </w:t>
      </w:r>
      <w:r>
        <w:t xml:space="preserve">Pillar</w:t>
      </w:r>
      <w:r>
        <w:t xml:space="preserve"> </w:t>
      </w:r>
      <w:r>
        <w:t xml:space="preserve">of</w:t>
      </w:r>
      <w:r>
        <w:t xml:space="preserve"> </w:t>
      </w:r>
      <w:r>
        <w:t xml:space="preserve">Progress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0417fbfef02d17323f97ad8284a15c316e7570b"/>
    <w:p>
      <w:pPr>
        <w:pStyle w:val="Heading1"/>
      </w:pPr>
      <w:r>
        <w:t xml:space="preserve">The Mathematician: A Pillar of Progress in Brazil São Paulo</w:t>
      </w:r>
    </w:p>
    <w:bookmarkEnd w:id="20"/>
    <w:p>
      <w:pPr>
        <w:pStyle w:val="FirstParagraph"/>
      </w:pPr>
      <w:r>
        <w:t xml:space="preserve">The figure of the mathematician is often shrouded in mystery, perceived as an abstract entity detached from the vibrant, chaotic reality of urban life. However, this perception fails to capture the profound impact that rigorous mathematical thought has on society. Nowhere is this intersection more dynamic than in Brazil São Paulo, a metropolis that serves as both a cultural crossroads and an economic powerhouse in South America. In this context, the mathematician is not merely an academic observer but an active participant in shaping the infrastructure, technology, and social equity of one of the world's most significant urban centers. This essay explores the multifaceted role of the mathematician within Brazil São Paulo, examining their contributions to education, industry, and public policy.</w:t>
      </w:r>
    </w:p>
    <w:bookmarkStart w:id="21" w:name="transforming-education-in-a-mega-city"/>
    <w:p>
      <w:pPr>
        <w:pStyle w:val="Heading2"/>
      </w:pPr>
      <w:r>
        <w:t xml:space="preserve">Transforming Education in a Mega-City</w:t>
      </w:r>
    </w:p>
    <w:p>
      <w:pPr>
        <w:pStyle w:val="FirstParagraph"/>
      </w:pPr>
      <w:r>
        <w:t xml:space="preserve">Brazil São Paulo is home to some of the most prestigious universities in Latin America, including the University of São Paulo (USP) and the State University of Campinas (UNICAMP). These institutions attract brilliant minds from across the globe, yet they also face significant challenges regarding accessibility and quality control. The mathematician plays a critical role in addressing these issues. By developing curricula that bridge theoretical rigor with practical application, educators ensure that students are not only capable of solving complex equations but also applying logical reasoning to real-world problems.</w:t>
      </w:r>
    </w:p>
    <w:p>
      <w:pPr>
        <w:pStyle w:val="BodyText"/>
      </w:pPr>
      <w:r>
        <w:t xml:space="preserve">In the context of Brazil São Paulo, where socioeconomic disparities can limit access to quality education, mathematicians have taken on the responsibility of advocacy. Through public lectures, community workshops, and digital initiatives, they strive to demystify mathematics for the general population. This effort is crucial in a city as diverse and populous as São Paulo. By fostering a culture that values numerical literacy and critical thinking, mathematicians help empower citizens to make informed decisions about their financial health, career paths, and civic duties. The impact of such educational initiatives extends beyond the classroom; it contributes to building a more equitable society where talent is recognized regardless of background.</w:t>
      </w:r>
    </w:p>
    <w:bookmarkEnd w:id="21"/>
    <w:bookmarkStart w:id="22" w:name="X1e6fbe5a19a9e37441e5a858277eae04e6d6a15"/>
    <w:p>
      <w:pPr>
        <w:pStyle w:val="Heading2"/>
      </w:pPr>
      <w:r>
        <w:t xml:space="preserve">Driving Innovation in Finance and Technology</w:t>
      </w:r>
    </w:p>
    <w:p>
      <w:pPr>
        <w:pStyle w:val="FirstParagraph"/>
      </w:pPr>
      <w:r>
        <w:t xml:space="preserve">São Paulo is widely regarded as the financial capital of Brazil, hosting the Brazilian Stock Exchange (B3) and numerous multinational banks. The stability and efficiency of these financial systems rely heavily on advanced mathematical models. Quantitative analysts, often trained as mathematicians or physicists, design algorithms that manage risk, predict market trends, and optimize investment strategies. In this high-stakes environment, the precision of a mathematician can mean the difference between economic prosperity and crisis.</w:t>
      </w:r>
    </w:p>
    <w:p>
      <w:pPr>
        <w:pStyle w:val="BodyText"/>
      </w:pPr>
      <w:r>
        <w:t xml:space="preserve">Beyond finance, the technology sector in Brazil São Paulo is booming. Startups and established tech companies alike depend on data science, artificial intelligence, and machine learning—all fields rooted deeply in mathematics. Engineers working on everything from mobile applications to cloud infrastructure utilize graph theory, linear algebra, and probability to ensure that systems are scalable and efficient. The mathematician here acts as an architect of the digital landscape. Their work ensures that the apps used by millions of residents for transportation (such as ride-sharing services), banking, and communication function seamlessly. As São Paulo continues to position itself as a hub for innovation in Latin America, the demand for mathematical expertise will only grow, further cementing the mathematician's role in national development.</w:t>
      </w:r>
    </w:p>
    <w:bookmarkEnd w:id="22"/>
    <w:bookmarkStart w:id="23" w:name="solving-the-puzzles-of-urban-life"/>
    <w:p>
      <w:pPr>
        <w:pStyle w:val="Heading2"/>
      </w:pPr>
      <w:r>
        <w:t xml:space="preserve">Solving the Puzzles of Urban Life</w:t>
      </w:r>
    </w:p>
    <w:p>
      <w:pPr>
        <w:pStyle w:val="FirstParagraph"/>
      </w:pPr>
      <w:r>
        <w:t xml:space="preserve">One of the most visible challenges facing Brazil São Paulo is its size. With a population exceeding twelve million in the metro area, issues related to traffic congestion, public transportation, waste management, and energy distribution are paramount. Mathematicians contribute significantly to urban planning through operations research and optimization theory. By modeling traffic flows and simulating crowd movements during peak hours or events like the São Paulo International Marathon, experts can propose solutions that reduce congestion and improve safety.</w:t>
      </w:r>
    </w:p>
    <w:p>
      <w:pPr>
        <w:pStyle w:val="BodyText"/>
      </w:pPr>
      <w:r>
        <w:t xml:space="preserve">Furthermore, epidemiological modeling has become increasingly important in recent years. The ability to predict disease spread using differential equations allows public health officials in Brazil São Paulo to allocate resources effectively during health crises. During the pandemic, mathematicians collaborated with doctors and policymakers to forecast infection rates and determine the impact of lockdown measures. This collaboration highlights how mathematical models serve as vital tools for public policy, translating abstract data into actionable strategies that protect public health. The integration of mathematics into urban governance demonstrates its practical value in enhancing the quality of life for residents.</w:t>
      </w:r>
    </w:p>
    <w:bookmarkEnd w:id="23"/>
    <w:bookmarkStart w:id="24" w:name="conclusion-a-synergy-of-logic-and-life"/>
    <w:p>
      <w:pPr>
        <w:pStyle w:val="Heading2"/>
      </w:pPr>
      <w:r>
        <w:t xml:space="preserve">Conclusion: A Synergy of Logic and Life</w:t>
      </w:r>
    </w:p>
    <w:p>
      <w:pPr>
        <w:pStyle w:val="FirstParagraph"/>
      </w:pPr>
      <w:r>
        <w:t xml:space="preserve">In conclusion, the mathematician is an indispensable figure in the ecosystem of Brazil São Paulo. Far from being isolated in ivory towers, they are deeply embedded in the fabric of society, influencing education, driving technological innovation, and solving complex urban problems. Their work ensures that a city known for its passion and energy also possesses the logical framework necessary for sustainable growth and social progress. As Brazil São Paulo continues to evolve on the global stage, the contributions of mathematicians will remain crucial in navigating the challenges of the future. Understanding this synergy between abstract logic and tangible reality is essential for appreciating how mathematics shapes our world, particularly in one of its most dynamic cities.</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 Pillar of Progress in Brazil São Paulo</dc:title>
  <dc:creator/>
  <dc:language>en</dc:language>
  <cp:keywords/>
  <dcterms:created xsi:type="dcterms:W3CDTF">2026-07-29T19:38:40Z</dcterms:created>
  <dcterms:modified xsi:type="dcterms:W3CDTF">2026-07-29T19:38:40Z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