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A</w:t>
      </w:r>
      <w:r>
        <w:t xml:space="preserve"> </w:t>
      </w:r>
      <w:r>
        <w:t xml:space="preserve">Synthesis</w:t>
      </w:r>
      <w:r>
        <w:t xml:space="preserve"> </w:t>
      </w:r>
      <w:r>
        <w:t xml:space="preserve">of</w:t>
      </w:r>
      <w:r>
        <w:t xml:space="preserve"> </w:t>
      </w:r>
      <w:r>
        <w:t xml:space="preserve">Egypt</w:t>
      </w:r>
      <w:r>
        <w:t xml:space="preserve"> </w:t>
      </w:r>
      <w:r>
        <w:t xml:space="preserve">Cairo</w:t>
      </w:r>
      <w:r>
        <w:t xml:space="preserve"> </w:t>
      </w:r>
      <w:r>
        <w:t xml:space="preserve">and</w:t>
      </w:r>
      <w:r>
        <w:t xml:space="preserve"> </w:t>
      </w:r>
      <w:r>
        <w:t xml:space="preserve">the</w:t>
      </w:r>
      <w:r>
        <w:t xml:space="preserve"> </w:t>
      </w:r>
      <w:r>
        <w:t xml:space="preserve">Mathematician</w:t>
      </w:r>
    </w:p>
    <w:bookmarkStart w:id="25" w:name="X19edff9e7e8e3eb96c9f4a60042d457dc985fb0"/>
    <w:p>
      <w:pPr>
        <w:pStyle w:val="Heading1"/>
      </w:pPr>
      <w:r>
        <w:t xml:space="preserve">The Eternal Calculus: Bridging Ancient Wisdom and Modern Inquiry in Egypt Cairo</w:t>
      </w:r>
    </w:p>
    <w:p>
      <w:pPr>
        <w:pStyle w:val="FirstParagraph"/>
      </w:pPr>
      <w:r>
        <w:t xml:space="preserve">In the vast tapestry of human intellectual history, few threads are as enduring or as vibrant as that of mathematics. It is a language universal, transcending borders, languages, and eras. However, to discuss the evolution of mathematical thought is often to tell a story deeply rooted in specific geographical and cultural contexts. Nowhere is this synthesis more potent than in the dialogue between</w:t>
      </w:r>
      <w:r>
        <w:t xml:space="preserve"> </w:t>
      </w:r>
      <w:r>
        <w:rPr>
          <w:bCs/>
          <w:b/>
        </w:rPr>
        <w:t xml:space="preserve">Mathematician</w:t>
      </w:r>
      <w:r>
        <w:t xml:space="preserve">, history, and the modern metropolis of</w:t>
      </w:r>
      <w:r>
        <w:t xml:space="preserve"> </w:t>
      </w:r>
      <w:r>
        <w:rPr>
          <w:bCs/>
          <w:b/>
        </w:rPr>
        <w:t xml:space="preserve">Egypt Cairo</w:t>
      </w:r>
      <w:r>
        <w:t xml:space="preserve">. This essay explores how the cradle of civilization has not only preserved its ancient numerical heritage but has also become a bustling hub for contemporary mathematical discourse, creating a unique intellectual ecosystem where the past informs the future.</w:t>
      </w:r>
    </w:p>
    <w:bookmarkStart w:id="20" w:name="Xa00665e09e416c1ced4b703e8aa6a2c30c918b3"/>
    <w:p>
      <w:pPr>
        <w:pStyle w:val="Heading2"/>
      </w:pPr>
      <w:r>
        <w:t xml:space="preserve">The Foundations: The Rhind Papyrus and Ancient Ingenuity</w:t>
      </w:r>
    </w:p>
    <w:p>
      <w:pPr>
        <w:pStyle w:val="FirstParagraph"/>
      </w:pPr>
      <w:r>
        <w:t xml:space="preserve">To understand the present state of mathematics in</w:t>
      </w:r>
      <w:r>
        <w:t xml:space="preserve"> </w:t>
      </w:r>
      <w:r>
        <w:rPr>
          <w:bCs/>
          <w:b/>
        </w:rPr>
        <w:t xml:space="preserve">Egypt Cairo</w:t>
      </w:r>
      <w:r>
        <w:t xml:space="preserve">, one must first look to its origins. For millennia, this region was regarded as a beacon of early scientific advancement. The ancient Egyptians were not merely builders of monuments; they were practical</w:t>
      </w:r>
      <w:r>
        <w:t xml:space="preserve"> </w:t>
      </w:r>
      <w:r>
        <w:rPr>
          <w:bCs/>
          <w:b/>
        </w:rPr>
        <w:t xml:space="preserve">Mathematician</w:t>
      </w:r>
      <w:r>
        <w:t xml:space="preserve">s whose work laid some of the earliest groundwork for geometry and arithmetic. The Rhind Mathematical Papyrus, dating back to approximately 1550 BC, stands as a testament to their sophistication. It contains detailed calculations regarding fractions, algebraic equations, and geometric areas essential for surveying land along the Nile after annual floods.</w:t>
      </w:r>
    </w:p>
    <w:p>
      <w:pPr>
        <w:pStyle w:val="BodyText"/>
      </w:pPr>
      <w:r>
        <w:t xml:space="preserve">"Mathematics is not about numbers, equations, computations or algorithms: it is about understanding." – William Paul Thurston</w:t>
      </w:r>
    </w:p>
    <w:p>
      <w:pPr>
        <w:pStyle w:val="BodyText"/>
      </w:pPr>
      <w:r>
        <w:t xml:space="preserve">The legacy of these ancient practitioners cannot be overstated. The very concept of measurement, critical for the construction of the pyramids which still dominate the skyline visible from many parts of</w:t>
      </w:r>
      <w:r>
        <w:t xml:space="preserve"> </w:t>
      </w:r>
      <w:r>
        <w:rPr>
          <w:bCs/>
          <w:b/>
        </w:rPr>
        <w:t xml:space="preserve">Egypt Cairo</w:t>
      </w:r>
      <w:r>
        <w:t xml:space="preserve">, required a profound grasp of geometry. This historical depth provides a unique cultural backdrop for modern scholars in the region. When a contemporary</w:t>
      </w:r>
      <w:r>
        <w:t xml:space="preserve"> </w:t>
      </w:r>
      <w:r>
        <w:rPr>
          <w:bCs/>
          <w:b/>
        </w:rPr>
        <w:t xml:space="preserve">Mathematician</w:t>
      </w:r>
      <w:r>
        <w:t xml:space="preserve"> </w:t>
      </w:r>
      <w:r>
        <w:t xml:space="preserve">walks through the streets of downtown Cairo, they are walking on ground where some of humanity’s first attempts to quantify reality were made. This sense of continuity is palpable; it instills a pride and a responsibility in local academics to contribute meaningfully to the global field.</w:t>
      </w:r>
    </w:p>
    <w:bookmarkEnd w:id="20"/>
    <w:bookmarkStart w:id="21" w:name="X5dc47b9eb5b2efd867224046d5d2e2b4d335c2e"/>
    <w:p>
      <w:pPr>
        <w:pStyle w:val="Heading2"/>
      </w:pPr>
      <w:r>
        <w:t xml:space="preserve">The Modern Hub: Cairo as a Center for Academic Excellence</w:t>
      </w:r>
    </w:p>
    <w:p>
      <w:pPr>
        <w:pStyle w:val="FirstParagraph"/>
      </w:pPr>
      <w:r>
        <w:t xml:space="preserve">In the modern era,</w:t>
      </w:r>
      <w:r>
        <w:t xml:space="preserve"> </w:t>
      </w:r>
      <w:r>
        <w:rPr>
          <w:bCs/>
          <w:b/>
        </w:rPr>
        <w:t xml:space="preserve">Egypt Cairo</w:t>
      </w:r>
      <w:r>
        <w:t xml:space="preserve"> </w:t>
      </w:r>
      <w:r>
        <w:t xml:space="preserve">has transformed from an ancient repository of knowledge into a dynamic center for higher education and research. The city is home to prestigious institutions such as Cairo University, the American University in Cairo (AUC), and Al-Azhar University. These institutions serve as critical hubs for the modern</w:t>
      </w:r>
      <w:r>
        <w:t xml:space="preserve"> </w:t>
      </w:r>
      <w:r>
        <w:rPr>
          <w:bCs/>
          <w:b/>
        </w:rPr>
        <w:t xml:space="preserve">Mathematician</w:t>
      </w:r>
      <w:r>
        <w:t xml:space="preserve">. Here, young minds are introduced not only to classical calculus and linear algebra but also to cutting-edge fields like cryptography, data science, mathematical biology, and theoretical physics.</w:t>
      </w:r>
    </w:p>
    <w:p>
      <w:pPr>
        <w:pStyle w:val="BodyText"/>
      </w:pPr>
      <w:r>
        <w:t xml:space="preserve">The urban landscape of Cairo itself presents a fascinating case study for applied mathematics. As one of the largest metropolitan areas in the world, it faces complex challenges in traffic flow optimization, resource distribution (water and electricity), and population modeling. These are not merely engineering problems; they are mathematical ones. Researchers in</w:t>
      </w:r>
      <w:r>
        <w:t xml:space="preserve"> </w:t>
      </w:r>
      <w:r>
        <w:rPr>
          <w:bCs/>
          <w:b/>
        </w:rPr>
        <w:t xml:space="preserve">Egypt Cairo</w:t>
      </w:r>
      <w:r>
        <w:t xml:space="preserve"> </w:t>
      </w:r>
      <w:r>
        <w:t xml:space="preserve">are actively engaged in developing algorithms to manage urban congestion and predict demographic shifts. Thus, the role of the</w:t>
      </w:r>
      <w:r>
        <w:t xml:space="preserve"> </w:t>
      </w:r>
      <w:r>
        <w:rPr>
          <w:bCs/>
          <w:b/>
        </w:rPr>
        <w:t xml:space="preserve">Mathematician</w:t>
      </w:r>
      <w:r>
        <w:t xml:space="preserve"> </w:t>
      </w:r>
      <w:r>
        <w:t xml:space="preserve">today is deeply intertwined with the societal well-being of this massive city. The theoretical abstractions taught in lecture halls have immediate, tangible applications in the bustling streets below.</w:t>
      </w:r>
    </w:p>
    <w:bookmarkEnd w:id="21"/>
    <w:bookmarkStart w:id="22" w:name="bridging-eras-the-cultural-synthesis"/>
    <w:p>
      <w:pPr>
        <w:pStyle w:val="Heading2"/>
      </w:pPr>
      <w:r>
        <w:t xml:space="preserve">Bridging Eras: The Cultural Synthesis</w:t>
      </w:r>
    </w:p>
    <w:p>
      <w:pPr>
        <w:pStyle w:val="FirstParagraph"/>
      </w:pPr>
      <w:r>
        <w:t xml:space="preserve">The intersection of ancient heritage and modern science creates a unique intellectual atmosphere in Cairo. Museums such as the Egyptian Museum house artifacts that reveal early numerical systems, while nearby universities host international conferences on number theory and topology. This juxtaposition encourages interdisciplinary thinking. A scholar in</w:t>
      </w:r>
      <w:r>
        <w:t xml:space="preserve"> </w:t>
      </w:r>
      <w:r>
        <w:rPr>
          <w:bCs/>
          <w:b/>
        </w:rPr>
        <w:t xml:space="preserve">Egypt Cairo</w:t>
      </w:r>
      <w:r>
        <w:t xml:space="preserve"> </w:t>
      </w:r>
      <w:r>
        <w:t xml:space="preserve">might study the geometric patterns in Islamic architecture—a practice deeply rooted in mathematical precision—and apply those principles to modern architectural design or computer graphics.</w:t>
      </w:r>
    </w:p>
    <w:p>
      <w:pPr>
        <w:pStyle w:val="BodyText"/>
      </w:pPr>
      <w:r>
        <w:t xml:space="preserve">"The environment of a city shapes the minds of its inhabitants. In Cairo, the shadow of history and the speed of innovation coexist, fostering a mathematical mindset that values both rigorous proof and practical utility."</w:t>
      </w:r>
    </w:p>
    <w:p>
      <w:pPr>
        <w:pStyle w:val="BodyText"/>
      </w:pPr>
      <w:r>
        <w:t xml:space="preserve">Furthermore, international collaborations are increasingly common. Mathematicians from</w:t>
      </w:r>
      <w:r>
        <w:t xml:space="preserve"> </w:t>
      </w:r>
      <w:r>
        <w:rPr>
          <w:bCs/>
          <w:b/>
        </w:rPr>
        <w:t xml:space="preserve">Egypt Cairo</w:t>
      </w:r>
      <w:r>
        <w:t xml:space="preserve"> </w:t>
      </w:r>
      <w:r>
        <w:t xml:space="preserve">are publishing research in top-tier journals alongside peers from Europe, America, and Asia. This global integration ensures that the local community remains at the forefront of mathematical discovery while contributing their unique perspectives derived from a rich cultural history. The emphasis on education in mathematics has intensified as Egypt seeks to diversify its economy, leveraging technology and innovation sectors that rely heavily on strong quantitative skills.</w:t>
      </w:r>
    </w:p>
    <w:bookmarkEnd w:id="22"/>
    <w:bookmarkStart w:id="23" w:name="X4634ddfa7adc19dd32c9e950bf71aedee918d85"/>
    <w:p>
      <w:pPr>
        <w:pStyle w:val="Heading2"/>
      </w:pPr>
      <w:r>
        <w:t xml:space="preserve">The Future Outlook: Empowering the Next Generation</w:t>
      </w:r>
    </w:p>
    <w:p>
      <w:pPr>
        <w:pStyle w:val="FirstParagraph"/>
      </w:pPr>
      <w:r>
        <w:t xml:space="preserve">Looking forward, the trajectory for mathematics in</w:t>
      </w:r>
      <w:r>
        <w:t xml:space="preserve"> </w:t>
      </w:r>
      <w:r>
        <w:rPr>
          <w:bCs/>
          <w:b/>
        </w:rPr>
        <w:t xml:space="preserve">Egypt Cairo</w:t>
      </w:r>
      <w:r>
        <w:t xml:space="preserve"> </w:t>
      </w:r>
      <w:r>
        <w:t xml:space="preserve">is one of growth and empowerment. There is a concerted effort to improve STEM (Science, Technology, Engineering, and Mathematics) education at primary and secondary levels. Initiatives by both government bodies and non-governmental organizations aim to inspire young students to pursue careers as</w:t>
      </w:r>
      <w:r>
        <w:t xml:space="preserve"> </w:t>
      </w:r>
      <w:r>
        <w:rPr>
          <w:bCs/>
          <w:b/>
        </w:rPr>
        <w:t xml:space="preserve">Mathematician</w:t>
      </w:r>
      <w:r>
        <w:t xml:space="preserve">s.</w:t>
      </w:r>
    </w:p>
    <w:p>
      <w:pPr>
        <w:pStyle w:val="BodyText"/>
      </w:pPr>
      <w:r>
        <w:t xml:space="preserve">The vision is clear: to transform the population from consumers of technology into creators of it. By fostering a deep understanding of mathematics, Egypt can unlock new potentials in fields such as artificial intelligence, renewable energy modeling, and healthcare analytics. The city’s demographic youth bulge represents a significant human capital resource. If properly educated and inspired by their historical legacy of innovation, this generation could become the next wave of mathematical pioneers.</w:t>
      </w:r>
    </w:p>
    <w:bookmarkEnd w:id="23"/>
    <w:bookmarkStart w:id="24" w:name="conclusion"/>
    <w:p>
      <w:pPr>
        <w:pStyle w:val="Heading2"/>
      </w:pPr>
      <w:r>
        <w:t xml:space="preserve">Conclusion</w:t>
      </w:r>
    </w:p>
    <w:p>
      <w:pPr>
        <w:pStyle w:val="FirstParagraph"/>
      </w:pPr>
      <w:r>
        <w:t xml:space="preserve">In conclusion, the relationship between the identity of a</w:t>
      </w:r>
      <w:r>
        <w:t xml:space="preserve"> </w:t>
      </w:r>
      <w:r>
        <w:rPr>
          <w:bCs/>
          <w:b/>
        </w:rPr>
        <w:t xml:space="preserve">Mathematician</w:t>
      </w:r>
      <w:r>
        <w:t xml:space="preserve">, the ancient wisdom preserved in history, and the modern vibrancy of</w:t>
      </w:r>
      <w:r>
        <w:t xml:space="preserve"> </w:t>
      </w:r>
      <w:r>
        <w:rPr>
          <w:bCs/>
          <w:b/>
        </w:rPr>
        <w:t xml:space="preserve">Egypt Cairo</w:t>
      </w:r>
      <w:r>
        <w:t xml:space="preserve">, is one symbiosis. It is not merely about remembering what was; it is about building upon that foundation to achieve what could be. The streets of Cairo echo with the footsteps of scribes from antiquity and students heading to modern lecture halls today. As we look ahead, it becomes evident that Egypt’s contribution to the global mathematical community will continue to grow, fueled by a deep respect for its past and an ambitious drive toward future discovery. The</w:t>
      </w:r>
      <w:r>
        <w:t xml:space="preserve"> </w:t>
      </w:r>
      <w:r>
        <w:rPr>
          <w:bCs/>
          <w:b/>
        </w:rPr>
        <w:t xml:space="preserve">Mathematician</w:t>
      </w:r>
      <w:r>
        <w:t xml:space="preserve"> </w:t>
      </w:r>
      <w:r>
        <w:t xml:space="preserve">in Cairo is both a guardian of ancient truth and an explorer of new frontiers, ensuring that the legacy of calculation and logic remains as enduring as the stones of the pyramids themselves.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A Synthesis of Egypt Cairo and the Mathematician</dc:title>
  <dc:creator/>
  <dc:language>en</dc:language>
  <cp:keywords/>
  <dcterms:created xsi:type="dcterms:W3CDTF">2026-07-29T13:15:25Z</dcterms:created>
  <dcterms:modified xsi:type="dcterms:W3CDTF">2026-07-29T13:15:25Z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