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5" w:name="X497bcf9abdefad94722af1de46a03fbb85eb389"/>
    <w:p>
      <w:pPr>
        <w:pStyle w:val="Heading1"/>
      </w:pPr>
      <w:r>
        <w:t xml:space="preserve">The Role of the Mathematician in the Development of Ivory Coast Abidjan</w:t>
      </w:r>
    </w:p>
    <w:p>
      <w:pPr>
        <w:pStyle w:val="FirstParagraph"/>
      </w:pPr>
      <w:r>
        <w:t xml:space="preserve">In the vibrant tapestry of global intellectual history, few disciplines hold as much foundational power as mathematics. It is often described as the language of the universe, a universal code that transcends cultural and linguistic barriers. However, its application is deeply contextual when applied to specific socio-economic environments. In West Africa, no city exemplifies this intersection of modernity and tradition quite like Abidjan in</w:t>
      </w:r>
      <w:r>
        <w:t xml:space="preserve"> </w:t>
      </w:r>
      <w:r>
        <w:rPr>
          <w:bCs/>
          <w:b/>
        </w:rPr>
        <w:t xml:space="preserve">Ivory Coast Abidjan</w:t>
      </w:r>
      <w:r>
        <w:t xml:space="preserve">. As the economic capital and largest metropolis of Côte d'Ivoire (Ivory Coast), Abidjan is a hub of commerce, culture, and rapid urbanization. Within this dynamic setting, the figure of the</w:t>
      </w:r>
      <w:r>
        <w:t xml:space="preserve"> </w:t>
      </w:r>
      <w:r>
        <w:rPr>
          <w:bCs/>
          <w:b/>
        </w:rPr>
        <w:t xml:space="preserve">Mathematician</w:t>
      </w:r>
      <w:r>
        <w:t xml:space="preserve"> </w:t>
      </w:r>
      <w:r>
        <w:t xml:space="preserve">emerges not merely as an academic observer but as a critical architect of development. This essay explores how mathematical expertise is indispensable to solving the complex challenges faced by</w:t>
      </w:r>
      <w:r>
        <w:t xml:space="preserve"> </w:t>
      </w:r>
      <w:r>
        <w:rPr>
          <w:bCs/>
          <w:b/>
        </w:rPr>
        <w:t xml:space="preserve">Ivory Coast Abidjan</w:t>
      </w:r>
      <w:r>
        <w:t xml:space="preserve">, ranging from urban planning and economic modeling to educational empowerment and technological innovation.</w:t>
      </w:r>
    </w:p>
    <w:bookmarkStart w:id="20" w:name="Xbd15ac34846bdf8c4820b56557a45e4cb5fd153"/>
    <w:p>
      <w:pPr>
        <w:pStyle w:val="Heading2"/>
      </w:pPr>
      <w:r>
        <w:t xml:space="preserve">The Urban Matrix: Mathematics in City Planning</w:t>
      </w:r>
    </w:p>
    <w:p>
      <w:pPr>
        <w:pStyle w:val="FirstParagraph"/>
      </w:pPr>
      <w:r>
        <w:rPr>
          <w:bCs/>
          <w:b/>
        </w:rPr>
        <w:t xml:space="preserve">Ivory Coast Abidjan</w:t>
      </w:r>
      <w:r>
        <w:t xml:space="preserve"> </w:t>
      </w:r>
      <w:r>
        <w:t xml:space="preserve">is a city of striking contrasts. It features modern skyscrapers along the Plateau district that pierce the sky, juxtaposed against vast residential zones and bustling markets that operate on traditional economic models. The rapid growth of this urban center presents significant logistical challenges: traffic congestion, waste management, housing distribution, and public transportation efficiency. Herein lies the primary domain of the applied</w:t>
      </w:r>
      <w:r>
        <w:t xml:space="preserve"> </w:t>
      </w:r>
      <w:r>
        <w:rPr>
          <w:bCs/>
          <w:b/>
        </w:rPr>
        <w:t xml:space="preserve">Mathematician</w:t>
      </w:r>
      <w:r>
        <w:t xml:space="preserve">. Urban planning is fundamentally a geometric and statistical exercise. To optimize traffic flow in a city where vehicles often navigate dense networks without standardized signaling systems requires sophisticated modeling algorithms.</w:t>
      </w:r>
    </w:p>
    <w:p>
      <w:pPr>
        <w:pStyle w:val="BodyText"/>
      </w:pPr>
      <w:r>
        <w:rPr>
          <w:bCs/>
          <w:b/>
        </w:rPr>
        <w:t xml:space="preserve">Mathematicians</w:t>
      </w:r>
      <w:r>
        <w:t xml:space="preserve"> </w:t>
      </w:r>
      <w:r>
        <w:t xml:space="preserve">utilize graph theory and network analysis to design efficient public transit routes, ensuring that buses and boats connect marginalized communities with the commercial heart of</w:t>
      </w:r>
      <w:r>
        <w:t xml:space="preserve"> </w:t>
      </w:r>
      <w:r>
        <w:rPr>
          <w:bCs/>
          <w:b/>
        </w:rPr>
        <w:t xml:space="preserve">Ivory Coast Abidjan</w:t>
      </w:r>
      <w:r>
        <w:t xml:space="preserve">. Furthermore, spatial statistics are crucial for managing land use. By employing Geographic Information Systems (GIS) coupled with advanced geometric algorithms, planners can predict population density trends and allocate resources such as water and electricity more equitably. The mathematician provides the quantitative backbone that allows city administrators to move from reactive crisis management to proactive strategic planning.</w:t>
      </w:r>
    </w:p>
    <w:bookmarkEnd w:id="20"/>
    <w:bookmarkStart w:id="21" w:name="X9394bbe5bb766d4e32c44870eebf4deadc6fd8b"/>
    <w:p>
      <w:pPr>
        <w:pStyle w:val="Heading2"/>
      </w:pPr>
      <w:r>
        <w:t xml:space="preserve">Economic Stability Through Quantitative Rigor</w:t>
      </w:r>
    </w:p>
    <w:p>
      <w:pPr>
        <w:pStyle w:val="FirstParagraph"/>
      </w:pPr>
      <w:r>
        <w:t xml:space="preserve">As the economic engine of West Africa,</w:t>
      </w:r>
      <w:r>
        <w:t xml:space="preserve"> </w:t>
      </w:r>
      <w:r>
        <w:rPr>
          <w:bCs/>
          <w:b/>
        </w:rPr>
        <w:t xml:space="preserve">Ivory Coast Abidjan</w:t>
      </w:r>
      <w:r>
        <w:t xml:space="preserve"> </w:t>
      </w:r>
      <w:r>
        <w:t xml:space="preserve">serves as a financial gateway for the region. The stability and growth of its economy rely heavily on robust data analysis. The cocoa industry, which remains a pillar of Côte d'Ivoire’s export economy, requires precise logistical coordination from farm to port.</w:t>
      </w:r>
      <w:r>
        <w:t xml:space="preserve"> </w:t>
      </w:r>
      <w:r>
        <w:rPr>
          <w:bCs/>
          <w:b/>
        </w:rPr>
        <w:t xml:space="preserve">Mathematicians</w:t>
      </w:r>
      <w:r>
        <w:t xml:space="preserve"> </w:t>
      </w:r>
      <w:r>
        <w:t xml:space="preserve">play a pivotal role in supply chain optimization, using linear programming to minimize costs while maximizing yield and freshness. These algorithms ensure that the value generated by Ivorian farmers is not lost through inefficiency.</w:t>
      </w:r>
    </w:p>
    <w:p>
      <w:pPr>
        <w:pStyle w:val="BodyText"/>
      </w:pPr>
      <w:r>
        <w:t xml:space="preserve">Moreover, the financial sector in Abidjan is increasingly integrating with global digital banking systems. Risk assessment, actuarial science, and algorithmic trading are fields entirely dependent on high-level mathematics. The presence of skilled</w:t>
      </w:r>
      <w:r>
        <w:t xml:space="preserve"> </w:t>
      </w:r>
      <w:r>
        <w:rPr>
          <w:bCs/>
          <w:b/>
        </w:rPr>
        <w:t xml:space="preserve">Mathematicians</w:t>
      </w:r>
      <w:r>
        <w:t xml:space="preserve"> </w:t>
      </w:r>
      <w:r>
        <w:t xml:space="preserve">within local banks and insurance firms ensures that</w:t>
      </w:r>
      <w:r>
        <w:t xml:space="preserve"> </w:t>
      </w:r>
      <w:r>
        <w:rPr>
          <w:bCs/>
          <w:b/>
        </w:rPr>
        <w:t xml:space="preserve">Ivory Coast Abidjan</w:t>
      </w:r>
      <w:r>
        <w:t xml:space="preserve"> </w:t>
      </w:r>
      <w:r>
        <w:t xml:space="preserve">can attract foreign investment by demonstrating fiscal transparency and predictive stability. When investors look at the economic metrics of Abidjan, they are looking at data interpreted through mathematical lenses. The credibility of these projections depends entirely on the rigor applied by mathematicians who model market fluctuations, inflation rates, and currency exchange dynamics.</w:t>
      </w:r>
    </w:p>
    <w:bookmarkEnd w:id="21"/>
    <w:bookmarkStart w:id="22" w:name="X24d11c8d7a786ec60d27e1e1962773e5217a16f"/>
    <w:p>
      <w:pPr>
        <w:pStyle w:val="Heading2"/>
      </w:pPr>
      <w:r>
        <w:t xml:space="preserve">The Digital Frontier: Technology and Innovation</w:t>
      </w:r>
    </w:p>
    <w:p>
      <w:pPr>
        <w:pStyle w:val="FirstParagraph"/>
      </w:pPr>
      <w:r>
        <w:t xml:space="preserve">In the 21st century, technology is synonymous with mathematics. The rise of fintech startups in Abidjan, mobile money services like Wave or Orange Money, and digital government initiatives (e-governance) are all driven by code. Code is essentially applied discrete mathematics. For</w:t>
      </w:r>
      <w:r>
        <w:t xml:space="preserve"> </w:t>
      </w:r>
      <w:r>
        <w:rPr>
          <w:bCs/>
          <w:b/>
        </w:rPr>
        <w:t xml:space="preserve">Ivory Coast Abidjan</w:t>
      </w:r>
      <w:r>
        <w:t xml:space="preserve"> </w:t>
      </w:r>
      <w:r>
        <w:t xml:space="preserve">to transition into a digital economy, there must be a local cadre of</w:t>
      </w:r>
      <w:r>
        <w:t xml:space="preserve"> </w:t>
      </w:r>
      <w:r>
        <w:rPr>
          <w:bCs/>
          <w:b/>
        </w:rPr>
        <w:t xml:space="preserve">Mathematicians</w:t>
      </w:r>
      <w:r>
        <w:t xml:space="preserve"> </w:t>
      </w:r>
      <w:r>
        <w:t xml:space="preserve">who understand cryptography, data structures, and artificial intelligence.</w:t>
      </w:r>
    </w:p>
    <w:p>
      <w:pPr>
        <w:pStyle w:val="BodyText"/>
      </w:pPr>
      <w:r>
        <w:t xml:space="preserve">Cryptography ensures that financial transactions in Abidjan’s informal and formal sectors remain secure. As more Ivorians conduct business via smartphones, the mathematical security protocols underpinning these apps are vital for consumer trust. Additionally, Artificial Intelligence (AI) offers solutions to local problems. For instance, machine learning models can analyze satellite imagery to monitor deforestation or predict agricultural yields based on weather patterns. These AI systems are built by data scientists and mathematicians who tailor algorithms to the specific environmental conditions of Côte d'Ivoire. By fostering a community of mathematical talent, Abidjan can reduce its dependency on foreign tech solutions and develop indigenous innovations that reflect local realities.</w:t>
      </w:r>
    </w:p>
    <w:bookmarkEnd w:id="22"/>
    <w:bookmarkStart w:id="23" w:name="Xe53657fcfc9bcf1f8c550aa9e2f0c6c259a0ac2"/>
    <w:p>
      <w:pPr>
        <w:pStyle w:val="Heading2"/>
      </w:pPr>
      <w:r>
        <w:t xml:space="preserve">Educational Empowerment and Critical Thinking</w:t>
      </w:r>
    </w:p>
    <w:p>
      <w:pPr>
        <w:pStyle w:val="FirstParagraph"/>
      </w:pPr>
      <w:r>
        <w:t xml:space="preserve">Beyond infrastructure and economy, the role of the</w:t>
      </w:r>
      <w:r>
        <w:t xml:space="preserve"> </w:t>
      </w:r>
      <w:r>
        <w:rPr>
          <w:bCs/>
          <w:b/>
        </w:rPr>
        <w:t xml:space="preserve">Mathematician</w:t>
      </w:r>
      <w:r>
        <w:t xml:space="preserve"> </w:t>
      </w:r>
      <w:r>
        <w:t xml:space="preserve">is cultural and educational. In</w:t>
      </w:r>
      <w:r>
        <w:t xml:space="preserve"> </w:t>
      </w:r>
      <w:r>
        <w:rPr>
          <w:bCs/>
          <w:b/>
        </w:rPr>
        <w:t xml:space="preserve">Ivory Coast Abidjan</w:t>
      </w:r>
      <w:r>
        <w:t xml:space="preserve">, education is viewed as the primary ladder to social mobility. However, mathematics often carries a stigma of being difficult or irrelevant to daily life among secondary school students. The modern mathematician acts not only as a researcher but also as an educator and communicator.</w:t>
      </w:r>
    </w:p>
    <w:p>
      <w:pPr>
        <w:pStyle w:val="BodyText"/>
      </w:pPr>
      <w:r>
        <w:t xml:space="preserve">By demonstrating how mathematics applies to real-world scenarios—such as calculating interest rates for small business owners or understanding probabilities in health outcomes—the</w:t>
      </w:r>
      <w:r>
        <w:t xml:space="preserve"> </w:t>
      </w:r>
      <w:r>
        <w:rPr>
          <w:bCs/>
          <w:b/>
        </w:rPr>
        <w:t xml:space="preserve">Mathematician</w:t>
      </w:r>
      <w:r>
        <w:t xml:space="preserve"> </w:t>
      </w:r>
      <w:r>
        <w:t xml:space="preserve">demystifies the subject. This pedagogical approach fosters critical thinking and problem-solving skills, which are transferable competencies essential for any modern citizen. In the context of</w:t>
      </w:r>
      <w:r>
        <w:t xml:space="preserve"> </w:t>
      </w:r>
      <w:r>
        <w:rPr>
          <w:bCs/>
          <w:b/>
        </w:rPr>
        <w:t xml:space="preserve">Ivory Coast Abidjan</w:t>
      </w:r>
      <w:r>
        <w:t xml:space="preserve">, where youth unemployment is a concern, equipping students with strong quantitative skills opens doors to high-growth sectors such as engineering, IT, and finance. The mathematician thus contributes to human capital development, ensuring that the next generation of Ivorians is prepared to lead in a knowledge-based economy.</w:t>
      </w:r>
    </w:p>
    <w:bookmarkEnd w:id="23"/>
    <w:bookmarkStart w:id="24" w:name="Xa6c6b74ea897939cee4d8460bf173f64343fe34"/>
    <w:p>
      <w:pPr>
        <w:pStyle w:val="Heading2"/>
      </w:pPr>
      <w:r>
        <w:t xml:space="preserve">Conclusion: A Mathematical Future for Abidjan</w:t>
      </w:r>
    </w:p>
    <w:p>
      <w:pPr>
        <w:pStyle w:val="FirstParagraph"/>
      </w:pPr>
      <w:r>
        <w:t xml:space="preserve">The narrative of</w:t>
      </w:r>
      <w:r>
        <w:t xml:space="preserve"> </w:t>
      </w:r>
      <w:r>
        <w:rPr>
          <w:bCs/>
          <w:b/>
        </w:rPr>
        <w:t xml:space="preserve">Ivory Coast Abidjan</w:t>
      </w:r>
      <w:r>
        <w:t xml:space="preserve">'s future is being written not just with concrete and capital, but with data and logic. The city stands at a crossroads where traditional practices meet modern demands. In this landscape, the</w:t>
      </w:r>
      <w:r>
        <w:t xml:space="preserve"> </w:t>
      </w:r>
      <w:r>
        <w:rPr>
          <w:bCs/>
          <w:b/>
        </w:rPr>
        <w:t xml:space="preserve">Mathematician</w:t>
      </w:r>
      <w:r>
        <w:t xml:space="preserve"> </w:t>
      </w:r>
      <w:r>
        <w:t xml:space="preserve">is an essential partner in progress. Whether optimizing traffic grids in the Treichville district, securing financial transactions in the Plateau, or teaching complex concepts to students in Yopougon, mathematics provides the tools necessary for sustainable development.</w:t>
      </w:r>
    </w:p>
    <w:p>
      <w:pPr>
        <w:pStyle w:val="BodyText"/>
      </w:pPr>
      <w:r>
        <w:t xml:space="preserve">To ignore the potential of mathematical science is to navigate a complex city blindfolded. Therefore, it is imperative that policies supporting research and education in mathematics are strengthened. Investment in universities and technical institutes that produce</w:t>
      </w:r>
      <w:r>
        <w:t xml:space="preserve"> </w:t>
      </w:r>
      <w:r>
        <w:rPr>
          <w:bCs/>
          <w:b/>
        </w:rPr>
        <w:t xml:space="preserve">Mathematicians</w:t>
      </w:r>
      <w:r>
        <w:t xml:space="preserve"> </w:t>
      </w:r>
      <w:r>
        <w:t xml:space="preserve">is an investment in the structural integrity of</w:t>
      </w:r>
      <w:r>
        <w:t xml:space="preserve"> </w:t>
      </w:r>
      <w:r>
        <w:rPr>
          <w:bCs/>
          <w:b/>
        </w:rPr>
        <w:t xml:space="preserve">Ivory Coast Abidjan</w:t>
      </w:r>
      <w:r>
        <w:t xml:space="preserve">. As the city continues to grow, it must embrace its mathematical identity, recognizing that every equation solved contributes to a more efficient, equitable, and prosperous society. The synergy between the intellectual rigor of mathematics and the vibrant energy of Abidjan promises a future where data-driven decisions pave the way for enduring national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Ivory Coast Abidjan</dc:title>
  <dc:creator/>
  <dc:language>en</dc:language>
  <cp:keywords/>
  <dcterms:created xsi:type="dcterms:W3CDTF">2026-07-29T16:53:17Z</dcterms:created>
  <dcterms:modified xsi:type="dcterms:W3CDTF">2026-07-29T16:53:17Z</dcterms:modified>
</cp:coreProperties>
</file>

<file path=docProps/custom.xml><?xml version="1.0" encoding="utf-8"?>
<Properties xmlns="http://schemas.openxmlformats.org/officeDocument/2006/custom-properties" xmlns:vt="http://schemas.openxmlformats.org/officeDocument/2006/docPropsVTypes"/>
</file>