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Advancing</w:t>
      </w:r>
      <w:r>
        <w:t xml:space="preserve"> </w:t>
      </w:r>
      <w:r>
        <w:t xml:space="preserve">Knowledge</w:t>
      </w:r>
      <w:r>
        <w:t xml:space="preserve"> </w:t>
      </w:r>
      <w:r>
        <w:t xml:space="preserve">and</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615e5f02000f43752918757f097e8d62498084b"/>
    <w:p>
      <w:pPr>
        <w:pStyle w:val="Heading1"/>
      </w:pPr>
      <w:r>
        <w:t xml:space="preserve">The Mathematician: Advancing Knowledge and Development in Tanzania Dar es Salaam</w:t>
      </w:r>
    </w:p>
    <w:p>
      <w:pPr>
        <w:pStyle w:val="FirstParagraph"/>
      </w:pPr>
      <w:r>
        <w:t xml:space="preserve">A Formal Essay Document Prepared for Academic and Institutional Use in Tanzania Dar es Salaam</w:t>
      </w:r>
    </w:p>
    <w:p>
      <w:pPr>
        <w:pStyle w:val="BodyText"/>
      </w:pPr>
      <w:r>
        <w:t xml:space="preserve">This essay is conceived as a comprehensive academic exploration of the mathematician's role, relevance, and transformative potential within the rapidly evolving socio-economic landscape of Tanzania Dar es Salaam. As one of East Africa's most dynamic urban centers, Tanzania Dar es Salaam faces complex challenges ranging from infrastructural expansion and climate resilience to financial inclusion and digital transformation. At the heart of addressing these multifaceted issues lies a disciplined intellectual tradition: mathematics. The mathematician, whether working in academia, public policy, industry, or grassroots education, serves as a critical catalyst for evidence-based decision-making and sustainable innovation. This document deliberately frames its analysis through an essay structure to provide clear argumentation, contextual grounding, and actionable insights tailored specifically for educational institutions, policymakers, and development stakeholders operating within Tanzania Dar es Salaam.</w:t>
      </w:r>
    </w:p>
    <w:bookmarkStart w:id="20" w:name="Xdf29b8e01a830033023e1ccfb6e8015100cf7f8"/>
    <w:p>
      <w:pPr>
        <w:pStyle w:val="Heading2"/>
      </w:pPr>
      <w:r>
        <w:t xml:space="preserve">The Mathematician as a Pillar of Rational Inquiry</w:t>
      </w:r>
    </w:p>
    <w:p>
      <w:pPr>
        <w:pStyle w:val="FirstParagraph"/>
      </w:pPr>
      <w:r>
        <w:t xml:space="preserve">The mathematician is fundamentally trained in the art of abstraction, logical reasoning, and quantitative precision. Historically, mathematicians have laid the groundwork for scientific revolutions, engineering breakthroughs, and economic modeling. However, when contextualized within Tanzania Dar es Salaam, the role of the mathematician extends far beyond theoretical exploration. In a coastal megacity experiencing population growth exceeding four percent annually per national demographic projections, mathematical literacy becomes a public necessity rather than an academic luxury. Urban planners rely on graph theory to optimize transportation networks linking Kigamboni to the mainland; meteorologists apply differential equations to predict cyclonic patterns affecting Dar es Salaam's harbor and informal settlements; and financial analysts utilize stochastic processes to manage microfinance portfolios that empower women-led enterprises across Kinondoni and Temeke. The mathematician, therefore, functions as a bridge between abstract principles and tangible community outcomes. This essay emphasizes that nurturing mathematical excellence in Tanzania Dar es Salaam is not merely an educational aspiration but a developmental imperative.</w:t>
      </w:r>
    </w:p>
    <w:bookmarkEnd w:id="20"/>
    <w:bookmarkStart w:id="21" w:name="X7f4479b6c58e323ff9e8c8615ae788444902dab"/>
    <w:p>
      <w:pPr>
        <w:pStyle w:val="Heading2"/>
      </w:pPr>
      <w:r>
        <w:t xml:space="preserve">Education, Research, and Institutional Capacity in Tanzania Dar es Salaam</w:t>
      </w:r>
    </w:p>
    <w:p>
      <w:pPr>
        <w:pStyle w:val="FirstParagraph"/>
      </w:pPr>
      <w:r>
        <w:t xml:space="preserve">The institutional ecosystem of Tanzania Dar es Salaam houses several universities and technical colleges where mathematicians contribute to curriculum development, peer-reviewed research, and community outreach. Institutions such as the University of Dar es Salaam's School of Mathematical Sciences have long served as intellectual hubs for training analysts, actuaries, data scientists, and secondary school mathematics teachers. Nevertheless, this essay recognizes that sustaining momentum requires structural investment. Funding for applied mathematical modeling in public health epidemiology remains insufficient; access to computational resources in Tanzania Dar es Salaam lags behind global benchmarks; and interdisciplinary collaboration between mathematicians and engineers or social scientists is often fragmented by departmental silos. To address these gaps, this document advocates for targeted policy interventions that prioritize grant allocation for locally relevant research, establish data laboratories connected to municipal planning offices, and integrate computational mathematics into vocational training programs. When Tanzania Dar es Salaam equips its mathematicians with modern tools and collaborative frameworks, the city transforms into a knowledge-intensive economy capable of competing regionally and internationally.</w:t>
      </w:r>
    </w:p>
    <w:bookmarkEnd w:id="21"/>
    <w:bookmarkStart w:id="22" w:name="Xa52a8b11d6a9118eef6b8ce680a38c1ec087ff8"/>
    <w:p>
      <w:pPr>
        <w:pStyle w:val="Heading2"/>
      </w:pPr>
      <w:r>
        <w:t xml:space="preserve">Bridging Theory and Practice for Sustainable Urban Development</w:t>
      </w:r>
    </w:p>
    <w:p>
      <w:pPr>
        <w:pStyle w:val="FirstParagraph"/>
      </w:pPr>
      <w:r>
        <w:t xml:space="preserve">The contemporary mathematician in Tanzania Dar es Salaam must navigate dual responsibilities: upholding rigorous academic standards while delivering solutions to pressing urban challenges. Coastal erosion, flooding, waste management inefficiencies, and housing shortages are not merely engineering problems; they are mathematical ones. Optimization algorithms can streamline garbage collection routes across densely populated wards; spatial statistics can identify high-risk zones for seasonal inundation along the Msimbazi River basin; and network theory can model informal transit systems to propose cost-effective bus rapid transit alternatives. This essay argues that Tanzanian policymakers should institutionalize mathematics advisory units within municipal councils, ensuring that urban masterplans for Tanzania Dar es Salaam are grounded in quantitative validation rather than intuitive guesswork. Furthermore, secondary education reforms in Tanzania Dar es Salaam must shift from rote memorization to problem-based learning, cultivating early mathematical intuition among students who will eventually populate the city's workforce. By embedding mathematical reasoning into civic culture, Tanzania Dar es Salaam can foster a generation of citizens capable of interpreting data, questioning assumptions, and participating meaningfully in democratic governance.</w:t>
      </w:r>
    </w:p>
    <w:bookmarkEnd w:id="22"/>
    <w:bookmarkStart w:id="23" w:name="Xe92a0a9b42f8a7cf87f58ed89dda312e145760d"/>
    <w:p>
      <w:pPr>
        <w:pStyle w:val="Heading2"/>
      </w:pPr>
      <w:r>
        <w:t xml:space="preserve">Conclusion: Forward-Looking Strategies for Mathematical Advancement</w:t>
      </w:r>
    </w:p>
    <w:p>
      <w:pPr>
        <w:pStyle w:val="FirstParagraph"/>
      </w:pPr>
      <w:r>
        <w:t xml:space="preserve">In conclusion, this essay has systematically examined how the mathematician operates as an intellectual architect, policy advisor, and educational catalyst within Tanzania Dar es Salaam. The city's trajectory toward becoming a global financial and logistics hub depends heavily on quantitative competence at every tier of society. Strengthening teacher training programs, expanding access to open-source mathematical software, promoting industry-academia partnerships in fintech and climate science, and recognizing mathematics as a cornerstone of national development are essential steps. Tanzania Dar es Salaam stands at an inflection point where investment in mathematical capacity will yield compounding returns across health, infrastructure, education, and economic diversification. As stakeholders evaluate this essay's recommendations, the central premise remains clear: empowering the mathematician is synonymous with empowering Tanzania Dar es Salaam itself. Through sustained commitment to quantitative excellence, critical inquiry, and locally contextualized innovation, Tanzania Dar es Salaam can harness mathematical rigor to build a resilient, equitable, and future-ready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Advancing Knowledge and Development in Tanzania Dar es Salaam</dc:title>
  <dc:creator/>
  <dc:language>en</dc:language>
  <cp:keywords/>
  <dcterms:created xsi:type="dcterms:W3CDTF">2026-07-29T04:15:11Z</dcterms:created>
  <dcterms:modified xsi:type="dcterms:W3CDTF">2026-07-29T04:15:11Z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