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Afghanistan,</w:t>
      </w:r>
      <w:r>
        <w:t xml:space="preserve"> </w:t>
      </w:r>
      <w:r>
        <w:t xml:space="preserve">Kabul</w:t>
      </w:r>
    </w:p>
    <w:bookmarkStart w:id="26" w:name="Xf9063350ca9f783b904d3812f835b5aa8b7361c"/>
    <w:p>
      <w:pPr>
        <w:pStyle w:val="Heading1"/>
      </w:pPr>
      <w:r>
        <w:t xml:space="preserve">The Essential Role of Mechanics in Afghanistan, Kabul</w:t>
      </w:r>
    </w:p>
    <w:p>
      <w:pPr>
        <w:pStyle w:val="FirstParagraph"/>
      </w:pPr>
      <w:r>
        <w:t xml:space="preserve">In the bustling heart of Central Asia, where ancient trade routes meet modern geopolitical complexities, the city of</w:t>
      </w:r>
      <w:r>
        <w:t xml:space="preserve"> </w:t>
      </w:r>
      <w:r>
        <w:rPr>
          <w:bCs/>
          <w:b/>
        </w:rPr>
        <w:t xml:space="preserve">Afghanistan Kabul</w:t>
      </w:r>
      <w:r>
        <w:t xml:space="preserve"> </w:t>
      </w:r>
      <w:r>
        <w:t xml:space="preserve">stands as a testament to resilience and adaptation. Within this vibrant yet challenging urban landscape, few professions are as critical to daily survival and economic continuity as that of the</w:t>
      </w:r>
      <w:r>
        <w:t xml:space="preserve"> </w:t>
      </w:r>
      <w:r>
        <w:rPr>
          <w:bCs/>
          <w:b/>
        </w:rPr>
        <w:t xml:space="preserve">Mechanic</w:t>
      </w:r>
      <w:r>
        <w:t xml:space="preserve">. While often viewed through a romanticized lens in Western contexts, the reality for a</w:t>
      </w:r>
      <w:r>
        <w:t xml:space="preserve"> </w:t>
      </w:r>
      <w:r>
        <w:rPr>
          <w:bCs/>
          <w:b/>
        </w:rPr>
        <w:t xml:space="preserve">Mechanic</w:t>
      </w:r>
      <w:r>
        <w:t xml:space="preserve"> </w:t>
      </w:r>
      <w:r>
        <w:t xml:space="preserve">operating in</w:t>
      </w:r>
      <w:r>
        <w:t xml:space="preserve"> </w:t>
      </w:r>
      <w:r>
        <w:rPr>
          <w:bCs/>
          <w:b/>
        </w:rPr>
        <w:t xml:space="preserve">Afghanistan Kabul</w:t>
      </w:r>
      <w:r>
        <w:t xml:space="preserve"> </w:t>
      </w:r>
      <w:r>
        <w:t xml:space="preserve">is one of ingenuity, extreme resourcefulness, and indispensable service. This essay explores the multifaceted role of mechanics in this specific context, examining how they navigate logistical hurdles, economic pressures, and cultural expectations to keep the city moving.</w:t>
      </w:r>
    </w:p>
    <w:bookmarkStart w:id="20" w:name="the-landscape-of-transportation-in-kabul"/>
    <w:p>
      <w:pPr>
        <w:pStyle w:val="Heading2"/>
      </w:pPr>
      <w:r>
        <w:t xml:space="preserve">The Landscape of Transportation in Kabul</w:t>
      </w:r>
    </w:p>
    <w:p>
      <w:pPr>
        <w:pStyle w:val="FirstParagraph"/>
      </w:pPr>
      <w:r>
        <w:t xml:space="preserve">To understand the importance of a</w:t>
      </w:r>
      <w:r>
        <w:t xml:space="preserve"> </w:t>
      </w:r>
      <w:r>
        <w:rPr>
          <w:bCs/>
          <w:b/>
        </w:rPr>
        <w:t xml:space="preserve">Mechanic</w:t>
      </w:r>
      <w:r>
        <w:t xml:space="preserve"> </w:t>
      </w:r>
      <w:r>
        <w:t xml:space="preserve">in</w:t>
      </w:r>
      <w:r>
        <w:t xml:space="preserve"> </w:t>
      </w:r>
      <w:r>
        <w:rPr>
          <w:bCs/>
          <w:b/>
        </w:rPr>
        <w:t xml:space="preserve">Afghanistan Kabul</w:t>
      </w:r>
      <w:r>
        <w:t xml:space="preserve">, one must first appreciate the transportation infrastructure. The city is characterized by a chaotic mix of vehicles, ranging from aging Soviet-era trucks and Japanese sedans to newer imports from China and Turkey. Public transportation relies heavily on micro-buses, taxis, and informal transit systems known locally as "Afghanis." For the vast majority of residents in</w:t>
      </w:r>
      <w:r>
        <w:t xml:space="preserve"> </w:t>
      </w:r>
      <w:r>
        <w:rPr>
          <w:bCs/>
          <w:b/>
        </w:rPr>
        <w:t xml:space="preserve">Afghanistan Kabul</w:t>
      </w:r>
      <w:r>
        <w:t xml:space="preserve">, these vehicles are not merely conveniences but lifelines connecting them to work, markets, healthcare facilities, and family homes. Consequently, the mechanical integrity of these vehicles is paramount. When a bus breaks down on a crowded street near the Karte Char intersection or a taxi fails along the ring road, it disrupts not just an individual’s schedule but the broader flow of commerce and social interaction in</w:t>
      </w:r>
      <w:r>
        <w:t xml:space="preserve"> </w:t>
      </w:r>
      <w:r>
        <w:rPr>
          <w:bCs/>
          <w:b/>
        </w:rPr>
        <w:t xml:space="preserve">Afghanistan Kabul</w:t>
      </w:r>
      <w:r>
        <w:t xml:space="preserve">.</w:t>
      </w:r>
    </w:p>
    <w:bookmarkEnd w:id="20"/>
    <w:bookmarkStart w:id="21" w:name="the-mechanic-as-an-innovator"/>
    <w:p>
      <w:pPr>
        <w:pStyle w:val="Heading2"/>
      </w:pPr>
      <w:r>
        <w:t xml:space="preserve">The Mechanic as an Innovator</w:t>
      </w:r>
    </w:p>
    <w:p>
      <w:pPr>
        <w:pStyle w:val="FirstParagraph"/>
      </w:pPr>
      <w:r>
        <w:t xml:space="preserve">The profession of a</w:t>
      </w:r>
      <w:r>
        <w:t xml:space="preserve"> </w:t>
      </w:r>
      <w:r>
        <w:rPr>
          <w:bCs/>
          <w:b/>
        </w:rPr>
        <w:t xml:space="preserve">Mechanic</w:t>
      </w:r>
      <w:r>
        <w:t xml:space="preserve"> </w:t>
      </w:r>
      <w:r>
        <w:t xml:space="preserve">in this region is defined by scarcity. Due to international sanctions, fluctuating currency values, and disrupted supply chains, obtaining genuine parts for specific vehicle models can be nearly impossible or prohibitively expensive. Therefore, the modern</w:t>
      </w:r>
      <w:r>
        <w:t xml:space="preserve"> </w:t>
      </w:r>
      <w:r>
        <w:rPr>
          <w:bCs/>
          <w:b/>
        </w:rPr>
        <w:t xml:space="preserve">Mechanic</w:t>
      </w:r>
      <w:r>
        <w:t xml:space="preserve"> </w:t>
      </w:r>
      <w:r>
        <w:t xml:space="preserve">in</w:t>
      </w:r>
      <w:r>
        <w:t xml:space="preserve"> </w:t>
      </w:r>
      <w:r>
        <w:rPr>
          <w:bCs/>
          <w:b/>
        </w:rPr>
        <w:t xml:space="preserve">Afghanistan Kabul</w:t>
      </w:r>
      <w:r>
        <w:t xml:space="preserve"> </w:t>
      </w:r>
      <w:r>
        <w:t xml:space="preserve">must possess a level of technical creativity that surpasses traditional automotive repair. They are often forced to become improvisers, fabricating parts from scrap metal, repurposing components from different vehicle makes, and utilizing local materials to achieve functional repairs. This ingenuity is not merely a matter of convenience; it is an economic necessity for the people relying on their services in</w:t>
      </w:r>
      <w:r>
        <w:t xml:space="preserve"> </w:t>
      </w:r>
      <w:r>
        <w:rPr>
          <w:bCs/>
          <w:b/>
        </w:rPr>
        <w:t xml:space="preserve">Afghanistan Kabul</w:t>
      </w:r>
      <w:r>
        <w:t xml:space="preserve">. A skilled</w:t>
      </w:r>
      <w:r>
        <w:t xml:space="preserve"> </w:t>
      </w:r>
      <w:r>
        <w:rPr>
          <w:bCs/>
          <w:b/>
        </w:rPr>
        <w:t xml:space="preserve">Mechanic</w:t>
      </w:r>
      <w:r>
        <w:t xml:space="preserve"> </w:t>
      </w:r>
      <w:r>
        <w:t xml:space="preserve">here does not just replace broken parts; they engineer solutions under pressure, ensuring that aging fleets remain operational despite the lack of official manufacturer support.</w:t>
      </w:r>
    </w:p>
    <w:bookmarkEnd w:id="21"/>
    <w:bookmarkStart w:id="22" w:name="economic-resilience-and-livelihoods"/>
    <w:p>
      <w:pPr>
        <w:pStyle w:val="Heading2"/>
      </w:pPr>
      <w:r>
        <w:t xml:space="preserve">Economic Resilience and Livelihoods</w:t>
      </w:r>
    </w:p>
    <w:p>
      <w:pPr>
        <w:pStyle w:val="FirstParagraph"/>
      </w:pPr>
      <w:r>
        <w:t xml:space="preserve">In an economy marked by instability, the automotive sector serves as a vital pillar of employment. The ecosystem surrounding vehicle maintenance in</w:t>
      </w:r>
      <w:r>
        <w:t xml:space="preserve"> </w:t>
      </w:r>
      <w:r>
        <w:rPr>
          <w:bCs/>
          <w:b/>
        </w:rPr>
        <w:t xml:space="preserve">Afghanistan Kabul</w:t>
      </w:r>
      <w:r>
        <w:t xml:space="preserve"> </w:t>
      </w:r>
      <w:r>
        <w:t xml:space="preserve">employs thousands directly and indirectly. From master mechanics to apprentices, from spare parts vendors to tire repair specialists, the trade supports countless families. For many young men in</w:t>
      </w:r>
      <w:r>
        <w:t xml:space="preserve"> </w:t>
      </w:r>
      <w:r>
        <w:rPr>
          <w:bCs/>
          <w:b/>
        </w:rPr>
        <w:t xml:space="preserve">Afghanistan Kabul</w:t>
      </w:r>
      <w:r>
        <w:t xml:space="preserve">, becoming an apprentice under a seasoned master mechanic is one of the few viable pathways to economic stability and professional development. These workshops often serve as informal technical schools, imparting practical skills that are transferable and valued. The presence of a robust network of</w:t>
      </w:r>
      <w:r>
        <w:t xml:space="preserve"> </w:t>
      </w:r>
      <w:r>
        <w:rPr>
          <w:bCs/>
          <w:b/>
        </w:rPr>
        <w:t xml:space="preserve">Mechanic</w:t>
      </w:r>
      <w:r>
        <w:t xml:space="preserve"> </w:t>
      </w:r>
      <w:r>
        <w:t xml:space="preserve">professionals contributes significantly to the local GDP, allowing trade and transport—key drivers of commerce in</w:t>
      </w:r>
      <w:r>
        <w:t xml:space="preserve"> </w:t>
      </w:r>
      <w:r>
        <w:rPr>
          <w:bCs/>
          <w:b/>
        </w:rPr>
        <w:t xml:space="preserve">Afghanistan Kabul</w:t>
      </w:r>
      <w:r>
        <w:t xml:space="preserve">—to continue despite broader economic headwinds.</w:t>
      </w:r>
    </w:p>
    <w:bookmarkEnd w:id="22"/>
    <w:bookmarkStart w:id="23" w:name="X375cb17d07ffd8eea42478285b7350d3f45c2b4"/>
    <w:p>
      <w:pPr>
        <w:pStyle w:val="Heading2"/>
      </w:pPr>
      <w:r>
        <w:t xml:space="preserve">Cultural Significance and Community Trust</w:t>
      </w:r>
    </w:p>
    <w:p>
      <w:pPr>
        <w:pStyle w:val="FirstParagraph"/>
      </w:pPr>
      <w:r>
        <w:t xml:space="preserve">The relationship between a vehicle owner and their</w:t>
      </w:r>
      <w:r>
        <w:t xml:space="preserve"> </w:t>
      </w:r>
      <w:r>
        <w:rPr>
          <w:bCs/>
          <w:b/>
        </w:rPr>
        <w:t xml:space="preserve">Mechanic</w:t>
      </w:r>
      <w:r>
        <w:t xml:space="preserve"> </w:t>
      </w:r>
      <w:r>
        <w:t xml:space="preserve">in</w:t>
      </w:r>
      <w:r>
        <w:t xml:space="preserve"> </w:t>
      </w:r>
      <w:r>
        <w:rPr>
          <w:bCs/>
          <w:b/>
        </w:rPr>
        <w:t xml:space="preserve">Afghanistan Kabul</w:t>
      </w:r>
      <w:r>
        <w:t xml:space="preserve"> </w:t>
      </w:r>
      <w:r>
        <w:t xml:space="preserve">extends beyond a simple transactional service. It is rooted in deep-seated cultural norms of trust, reputation, and community standing. In the close-knit neighborhoods of</w:t>
      </w:r>
      <w:r>
        <w:t xml:space="preserve"> </w:t>
      </w:r>
      <w:r>
        <w:rPr>
          <w:bCs/>
          <w:b/>
        </w:rPr>
        <w:t xml:space="preserve">Afghanistan Kabul</w:t>
      </w:r>
      <w:r>
        <w:t xml:space="preserve">, word spreads quickly regarding the honesty and competence of a repair shop. A</w:t>
      </w:r>
      <w:r>
        <w:t xml:space="preserve"> </w:t>
      </w:r>
      <w:r>
        <w:rPr>
          <w:bCs/>
          <w:b/>
        </w:rPr>
        <w:t xml:space="preserve">Mechanic</w:t>
      </w:r>
      <w:r>
        <w:t xml:space="preserve"> </w:t>
      </w:r>
      <w:r>
        <w:t xml:space="preserve">who provides fair prices and reliable work builds a loyal clientele that can sustain them through difficult times. Conversely, reputational damage can be fatal to such small businesses. Furthermore, mechanics often act as advisors on vehicle purchases for families buying used cars, leveraging their expertise to help citizens avoid fraud or faulty imports. In this sense, the</w:t>
      </w:r>
      <w:r>
        <w:t xml:space="preserve"> </w:t>
      </w:r>
      <w:r>
        <w:rPr>
          <w:bCs/>
          <w:b/>
        </w:rPr>
        <w:t xml:space="preserve">Mechanic</w:t>
      </w:r>
      <w:r>
        <w:t xml:space="preserve"> </w:t>
      </w:r>
      <w:r>
        <w:t xml:space="preserve">in</w:t>
      </w:r>
      <w:r>
        <w:t xml:space="preserve"> </w:t>
      </w:r>
      <w:r>
        <w:rPr>
          <w:bCs/>
          <w:b/>
        </w:rPr>
        <w:t xml:space="preserve">Afghanistan Kabul</w:t>
      </w:r>
      <w:r>
        <w:t xml:space="preserve"> </w:t>
      </w:r>
      <w:r>
        <w:t xml:space="preserve">is a guardian of consumer protection and a trusted community elder.</w:t>
      </w:r>
    </w:p>
    <w:bookmarkEnd w:id="23"/>
    <w:bookmarkStart w:id="24" w:name="challenges-and-future-outlook"/>
    <w:p>
      <w:pPr>
        <w:pStyle w:val="Heading2"/>
      </w:pPr>
      <w:r>
        <w:t xml:space="preserve">Challenges and Future Outlook</w:t>
      </w:r>
    </w:p>
    <w:p>
      <w:pPr>
        <w:pStyle w:val="FirstParagraph"/>
      </w:pPr>
      <w:r>
        <w:t xml:space="preserve">The role of the</w:t>
      </w:r>
      <w:r>
        <w:t xml:space="preserve"> </w:t>
      </w:r>
      <w:r>
        <w:rPr>
          <w:bCs/>
          <w:b/>
        </w:rPr>
        <w:t xml:space="preserve">Mechanic</w:t>
      </w:r>
      <w:r>
        <w:t xml:space="preserve"> </w:t>
      </w:r>
      <w:r>
        <w:t xml:space="preserve">in</w:t>
      </w:r>
      <w:r>
        <w:t xml:space="preserve"> </w:t>
      </w:r>
      <w:r>
        <w:rPr>
          <w:bCs/>
          <w:b/>
        </w:rPr>
        <w:t xml:space="preserve">Afghanistan Kabul</w:t>
      </w:r>
      <w:r>
        <w:t xml:space="preserve">, however, is fraught with challenges. Occupational hazards are high, with workshops often lacking adequate ventilation for fumes or safety equipment for heavy repairs. Environmental concerns also arise from the improper disposal of oil and hazardous materials in urban areas. Moreover, the transition toward electric vehicles (EVs), which may become more prevalent due to global shifts and fuel cost reductions, poses a future challenge to traditional mechanical skills. Yet, given the current infrastructure and vehicle stock in</w:t>
      </w:r>
      <w:r>
        <w:t xml:space="preserve"> </w:t>
      </w:r>
      <w:r>
        <w:rPr>
          <w:bCs/>
          <w:b/>
        </w:rPr>
        <w:t xml:space="preserve">Afghanistan Kabul</w:t>
      </w:r>
      <w:r>
        <w:t xml:space="preserve">, internal combustion engines will dominate for decades. The</w:t>
      </w:r>
      <w:r>
        <w:t xml:space="preserve"> </w:t>
      </w:r>
      <w:r>
        <w:rPr>
          <w:bCs/>
          <w:b/>
        </w:rPr>
        <w:t xml:space="preserve">Mechanic</w:t>
      </w:r>
      <w:r>
        <w:t xml:space="preserve"> </w:t>
      </w:r>
      <w:r>
        <w:t xml:space="preserve">remains the backbone of mobility.</w:t>
      </w:r>
    </w:p>
    <w:bookmarkEnd w:id="24"/>
    <w:bookmarkStart w:id="25" w:name="conclusion"/>
    <w:p>
      <w:pPr>
        <w:pStyle w:val="Heading2"/>
      </w:pPr>
      <w:r>
        <w:t xml:space="preserve">Conclusion</w:t>
      </w:r>
    </w:p>
    <w:p>
      <w:pPr>
        <w:pStyle w:val="FirstParagraph"/>
      </w:pPr>
      <w:r>
        <w:t xml:space="preserve">In conclusion, the figure of the</w:t>
      </w:r>
      <w:r>
        <w:t xml:space="preserve"> </w:t>
      </w:r>
      <w:r>
        <w:rPr>
          <w:bCs/>
          <w:b/>
        </w:rPr>
        <w:t xml:space="preserve">Mechanic</w:t>
      </w:r>
      <w:r>
        <w:t xml:space="preserve"> </w:t>
      </w:r>
      <w:r>
        <w:t xml:space="preserve">in</w:t>
      </w:r>
      <w:r>
        <w:t xml:space="preserve"> </w:t>
      </w:r>
      <w:r>
        <w:rPr>
          <w:bCs/>
          <w:b/>
        </w:rPr>
        <w:t xml:space="preserve">Afghanistan Kabul</w:t>
      </w:r>
      <w:r>
        <w:t xml:space="preserve"> </w:t>
      </w:r>
      <w:r>
        <w:t xml:space="preserve">is far more than a technician fixing cars; they are artisans of survival in a complex urban environment. Their ability to adapt, innovate, and maintain essential services under difficult conditions underscores their critical value to society. As long as the streets of</w:t>
      </w:r>
      <w:r>
        <w:t xml:space="preserve"> </w:t>
      </w:r>
      <w:r>
        <w:rPr>
          <w:bCs/>
          <w:b/>
        </w:rPr>
        <w:t xml:space="preserve">Afghanistan Kabul</w:t>
      </w:r>
      <w:r>
        <w:t xml:space="preserve"> </w:t>
      </w:r>
      <w:r>
        <w:t xml:space="preserve">are filled with vehicles that require maintenance and repair, the</w:t>
      </w:r>
      <w:r>
        <w:t xml:space="preserve"> </w:t>
      </w:r>
      <w:r>
        <w:rPr>
          <w:bCs/>
          <w:b/>
        </w:rPr>
        <w:t xml:space="preserve">Mechanic</w:t>
      </w:r>
      <w:r>
        <w:t xml:space="preserve"> </w:t>
      </w:r>
      <w:r>
        <w:t xml:space="preserve">will remain an indispensable pillar of daily life, economic stability, and community cohesion. Recognizing and supporting this profession is essential for maintaining the functional heartbeat of</w:t>
      </w:r>
      <w:r>
        <w:t xml:space="preserve"> </w:t>
      </w:r>
      <w:r>
        <w:rPr>
          <w:bCs/>
          <w:b/>
        </w:rPr>
        <w:t xml:space="preserve">Afghanistan Kabul</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Mechanics in Afghanistan, Kabul</dc:title>
  <dc:creator/>
  <dc:language>en</dc:language>
  <cp:keywords/>
  <dcterms:created xsi:type="dcterms:W3CDTF">2026-07-29T08:57:07Z</dcterms:created>
  <dcterms:modified xsi:type="dcterms:W3CDTF">2026-07-29T08:57:07Z</dcterms:modified>
</cp:coreProperties>
</file>

<file path=docProps/custom.xml><?xml version="1.0" encoding="utf-8"?>
<Properties xmlns="http://schemas.openxmlformats.org/officeDocument/2006/custom-properties" xmlns:vt="http://schemas.openxmlformats.org/officeDocument/2006/docPropsVTypes"/>
</file>