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Argentina</w:t>
      </w:r>
      <w:r>
        <w:t xml:space="preserve"> </w:t>
      </w:r>
      <w:r>
        <w:t xml:space="preserve">Córdoba</w:t>
      </w:r>
    </w:p>
    <w:bookmarkStart w:id="20" w:name="X8edc8b76ab5bc15a2ebb09fb4f1b8dfa2b1741b"/>
    <w:p>
      <w:pPr>
        <w:pStyle w:val="Heading1"/>
      </w:pPr>
      <w:r>
        <w:t xml:space="preserve">The Essential Role of the Mechanic in Argentina Córdoba</w:t>
      </w:r>
    </w:p>
    <w:p>
      <w:pPr>
        <w:pStyle w:val="FirstParagraph"/>
      </w:pPr>
      <w:r>
        <w:rPr>
          <w:iCs/>
          <w:i/>
        </w:rPr>
        <w:t xml:space="preserve">A Comprehensive Analysis of Automotive Culture, Economic Impact, and Technical Adaptation</w:t>
      </w:r>
    </w:p>
    <w:bookmarkEnd w:id="20"/>
    <w:bookmarkStart w:id="21" w:name="introduction"/>
    <w:p>
      <w:pPr>
        <w:pStyle w:val="BodyText"/>
      </w:pPr>
      <w:r>
        <w:t xml:space="preserve">In the bustling landscape of South America, few cities capture the intersection of industrial heritage and modern economic resilience quite like Córdoba. As the second-largest city in Argentina, this province and its capital city serve as a vital hub for manufacturing, logistics, and education. However, beneath the steel structures of factories and on the busy avenues of a growing metropolis lies an indispensable figure:</w:t>
      </w:r>
      <w:r>
        <w:t xml:space="preserve"> </w:t>
      </w:r>
      <w:r>
        <w:rPr>
          <w:bCs/>
          <w:b/>
        </w:rPr>
        <w:t xml:space="preserve">the mechanic</w:t>
      </w:r>
      <w:r>
        <w:t xml:space="preserve">. In</w:t>
      </w:r>
      <w:r>
        <w:t xml:space="preserve"> </w:t>
      </w:r>
      <w:r>
        <w:rPr>
          <w:bCs/>
          <w:b/>
        </w:rPr>
        <w:t xml:space="preserve">Argentina Córdoba</w:t>
      </w:r>
      <w:r>
        <w:t xml:space="preserve">, the role of the automotive professional transcends mere vehicle repair; it represents a cornerstone of daily life, economic stability, and social adaptation. This essay explores how mechanics in this specific region navigate technical challenges, cultural expectations, and economic fluctuations to keep the city moving.</w:t>
      </w:r>
    </w:p>
    <w:bookmarkEnd w:id="21"/>
    <w:bookmarkStart w:id="23" w:name="historical-context"/>
    <w:bookmarkStart w:id="22" w:name="X8e6551875437b4051b1bb4424f93236a8fd6f0a"/>
    <w:p>
      <w:pPr>
        <w:pStyle w:val="Heading2"/>
      </w:pPr>
      <w:r>
        <w:t xml:space="preserve">The Industrial Heartland and Its Vehicles</w:t>
      </w:r>
    </w:p>
    <w:p>
      <w:pPr>
        <w:pStyle w:val="FirstParagraph"/>
      </w:pPr>
      <w:r>
        <w:t xml:space="preserve">To understand the significance of the mechanic in</w:t>
      </w:r>
      <w:r>
        <w:t xml:space="preserve"> </w:t>
      </w:r>
      <w:r>
        <w:rPr>
          <w:bCs/>
          <w:b/>
        </w:rPr>
        <w:t xml:space="preserve">Córdoba</w:t>
      </w:r>
      <w:r>
        <w:t xml:space="preserve">, one must first appreciate its industrial history. Since the mid-20th century, Córdoba has been known as a major automotive manufacturing center, home to plants such as Ford, Renault (formerly Dodge), and Fiat. This legacy created a unique ecosystem where vehicle ownership is not just a convenience but a necessity driven by both employment commuting and cultural identity.</w:t>
      </w:r>
    </w:p>
    <w:p>
      <w:pPr>
        <w:pStyle w:val="BodyText"/>
      </w:pPr>
      <w:r>
        <w:t xml:space="preserve">In this context, the local mechanic is often born into an environment where engines are part of the neighborhood soundscape. Unlike in regions where car culture is purely recreational, in Córdoba, automotive knowledge is practical and widespread. The</w:t>
      </w:r>
      <w:r>
        <w:t xml:space="preserve"> </w:t>
      </w:r>
      <w:r>
        <w:rPr>
          <w:bCs/>
          <w:b/>
        </w:rPr>
        <w:t xml:space="preserve">Mechanic</w:t>
      </w:r>
      <w:r>
        <w:t xml:space="preserve"> </w:t>
      </w:r>
      <w:r>
        <w:t xml:space="preserve">here is not just a service provider but a custodian of technology that defines the city’s mobility. From classic Volkswagen Beetles to modern pickup trucks used for rural agriculture transport across the province, the diversity of vehicles requires mechanics who possess broad and deep technical expertise.</w:t>
      </w:r>
    </w:p>
    <w:bookmarkEnd w:id="22"/>
    <w:bookmarkEnd w:id="23"/>
    <w:bookmarkStart w:id="25" w:name="economic-resilience"/>
    <w:bookmarkStart w:id="24" w:name="economic-adaptation-and-resourcefulness"/>
    <w:p>
      <w:pPr>
        <w:pStyle w:val="Heading2"/>
      </w:pPr>
      <w:r>
        <w:t xml:space="preserve">Economic Adaptation and Resourcefulness</w:t>
      </w:r>
    </w:p>
    <w:p>
      <w:pPr>
        <w:pStyle w:val="FirstParagraph"/>
      </w:pPr>
      <w:r>
        <w:t xml:space="preserve">The economic history of Argentina has been marked by cycles of inflation, devaluation, and import restrictions. These macroeconomic factors have profoundly influenced the practice of automotive repair in Córdoba. For the local mechanic, this means operating in an environment where spare parts can sometimes be scarce or expensive due to currency fluctuations and import tariffs.</w:t>
      </w:r>
    </w:p>
    <w:p>
      <w:pPr>
        <w:pStyle w:val="BodyText"/>
      </w:pPr>
      <w:r>
        <w:t xml:space="preserve">Consequently, mechanics in</w:t>
      </w:r>
      <w:r>
        <w:t xml:space="preserve"> </w:t>
      </w:r>
      <w:r>
        <w:rPr>
          <w:bCs/>
          <w:b/>
        </w:rPr>
        <w:t xml:space="preserve">Argentina Córdoba</w:t>
      </w:r>
      <w:r>
        <w:t xml:space="preserve"> </w:t>
      </w:r>
      <w:r>
        <w:t xml:space="preserve">have developed a renowned reputation for resourcefulness and improvisation. They are experts at diagnosing problems with precision while finding creative solutions when original equipment manufacturer (OEM) parts are unavailable. This "Viveza Criolla" or local ingenuity allows them to keep older vehicles on the road longer, which is crucial for families and small businesses who cannot afford frequent vehicle replacements. The mechanic becomes an economic buffer, helping clients manage costs in a volatile economy by offering repairs that extend the lifespan of assets. This adaptability is a defining trait of the Córdoba mechanic, distinguishing them as skilled problem-solvers rather than just part changers.</w:t>
      </w:r>
    </w:p>
    <w:bookmarkEnd w:id="24"/>
    <w:bookmarkEnd w:id="25"/>
    <w:bookmarkStart w:id="27" w:name="technical-evolution"/>
    <w:bookmarkStart w:id="26" w:name="bridging-tradition-and-technology"/>
    <w:p>
      <w:pPr>
        <w:pStyle w:val="Heading2"/>
      </w:pPr>
      <w:r>
        <w:t xml:space="preserve">Bridging Tradition and Technology</w:t>
      </w:r>
    </w:p>
    <w:p>
      <w:pPr>
        <w:pStyle w:val="FirstParagraph"/>
      </w:pPr>
      <w:r>
        <w:t xml:space="preserve">The role of the mechanic is currently undergoing a significant transformation. As vehicles become more computerized, with complex engine control units (ECUs), hybrid systems, and advanced driver-assistance systems, the traditional wrench-wielding technician is evolving into a diagnostic specialist. In Córdoba, this shift has created both challenges and opportunities.</w:t>
      </w:r>
    </w:p>
    <w:p>
      <w:pPr>
        <w:pStyle w:val="BodyText"/>
      </w:pPr>
      <w:r>
        <w:t xml:space="preserve">Many older workshops still rely on mechanical intuition and experience, but there is a growing demand for digital literacy. Younger mechanics in Córdoba are increasingly turning to specialized training centers and international certification programs to keep up with global standards. This dual nature of the profession—honoring the hands-on heritage while embracing digital diagnostics—is unique to regions like</w:t>
      </w:r>
      <w:r>
        <w:t xml:space="preserve"> </w:t>
      </w:r>
      <w:r>
        <w:rPr>
          <w:bCs/>
          <w:b/>
        </w:rPr>
        <w:t xml:space="preserve">Argentina Córdoba</w:t>
      </w:r>
      <w:r>
        <w:t xml:space="preserve">, where a mix of vintage and modern vehicles coexist on the roads. The successful mechanic today must be bilingual in a sense: fluent in both mechanical empathy and software code.</w:t>
      </w:r>
    </w:p>
    <w:bookmarkEnd w:id="26"/>
    <w:bookmarkEnd w:id="27"/>
    <w:bookmarkStart w:id="29" w:name="social-role"/>
    <w:bookmarkStart w:id="28" w:name="the-mechanic-as-a-community-pillar"/>
    <w:p>
      <w:pPr>
        <w:pStyle w:val="Heading2"/>
      </w:pPr>
      <w:r>
        <w:t xml:space="preserve">The Mechanic as a Community Pillar</w:t>
      </w:r>
    </w:p>
    <w:p>
      <w:pPr>
        <w:pStyle w:val="FirstParagraph"/>
      </w:pPr>
      <w:r>
        <w:t xml:space="preserve">Beyond technical skills, the mechanic plays a vital social role within neighborhoods across Córdoba. In many *barrios*, the auto repair shop serves as an informal community center. It is a place of conversation, trust-building, and mutual support. Because vehicle failure can be catastrophic for someone relying on their car to get to work or transport goods for their livelihood, the mechanic holds a position of significant responsibility.</w:t>
      </w:r>
    </w:p>
    <w:p>
      <w:pPr>
        <w:pStyle w:val="BodyText"/>
      </w:pPr>
      <w:r>
        <w:t xml:space="preserve">Trust is the currency of this profession in</w:t>
      </w:r>
      <w:r>
        <w:t xml:space="preserve"> </w:t>
      </w:r>
      <w:r>
        <w:rPr>
          <w:bCs/>
          <w:b/>
        </w:rPr>
        <w:t xml:space="preserve">Argentina</w:t>
      </w:r>
      <w:r>
        <w:t xml:space="preserve">. Clients must believe that the mechanic is honest about necessary repairs versus upselling. This social contract reinforces community bonds. In times of crisis, whether economic or personal, these relationships often extend beyond transactional interactions into genuine mutual aid. The reputation of a mechanic in Córdoba is built over decades and can define their standing in the local society.</w:t>
      </w:r>
    </w:p>
    <w:bookmarkEnd w:id="28"/>
    <w:bookmarkEnd w:id="29"/>
    <w:bookmarkStart w:id="31" w:name="challenges-and-future"/>
    <w:bookmarkStart w:id="30" w:name="future-challenges-and-opportunities"/>
    <w:p>
      <w:pPr>
        <w:pStyle w:val="Heading2"/>
      </w:pPr>
      <w:r>
        <w:t xml:space="preserve">Future Challenges and Opportunities</w:t>
      </w:r>
    </w:p>
    <w:p>
      <w:pPr>
        <w:pStyle w:val="FirstParagraph"/>
      </w:pPr>
      <w:r>
        <w:t xml:space="preserve">Looking forward, the automotive landscape in Córdoba faces new hurdles. The global push toward electric vehicles (EVs) poses a potential disruption. While EV adoption is slower in Argentina than in Europe or China due to infrastructure costs, it is inevitable that the workforce will need to adapt. Mechanics must retrain to handle high-voltage systems and battery management technologies.</w:t>
      </w:r>
    </w:p>
    <w:p>
      <w:pPr>
        <w:pStyle w:val="BodyText"/>
      </w:pPr>
      <w:r>
        <w:t xml:space="preserve">However, this transition also offers opportunities for innovation. With a strong engineering university presence at the National University of Córdoba (UNC), there is a potential synergy between academic research and practical mechanic skills. The future mechanic in Córdoba may well collaborate with engineers to develop low-cost maintenance solutions or retrofit older combustion engine vehicles to run on alternative fuels, leveraging the region’s agricultural strength.</w:t>
      </w:r>
    </w:p>
    <w:bookmarkEnd w:id="30"/>
    <w:bookmarkEnd w:id="31"/>
    <w:bookmarkStart w:id="32" w:name="conclusion"/>
    <w:p>
      <w:pPr>
        <w:pStyle w:val="Heading2"/>
      </w:pPr>
      <w:r>
        <w:t xml:space="preserve">Conclusion</w:t>
      </w:r>
    </w:p>
    <w:p>
      <w:pPr>
        <w:pStyle w:val="FirstParagraph"/>
      </w:pPr>
      <w:r>
        <w:t xml:space="preserve">In conclusion, the mechanic in Argentina Córdoba is far more than a technician fixing cars; they are an essential adapter to economic reality, a guardian of industrial heritage, and a trusted member of the community. Their ability to navigate scarcity with creativity, balance tradition with technology, and maintain social trust makes them vital to the functioning of the city. As Córdoba continues to evolve as an economic powerhouse in South America, the role of the mechanic will remain central. They ensure that despite external pressures—be they financial crises or technological shifts—the wheels of daily life continue to turn. Recognizing and supporting this profession is crucial for sustaining mobility and social cohesion in</w:t>
      </w:r>
      <w:r>
        <w:t xml:space="preserve"> </w:t>
      </w:r>
      <w:r>
        <w:rPr>
          <w:bCs/>
          <w:b/>
        </w:rPr>
        <w:t xml:space="preserve">Argentina Córdoba</w:t>
      </w:r>
      <w:r>
        <w:t xml:space="preserve">.</w:t>
      </w:r>
    </w:p>
    <w:bookmarkEnd w:id="32"/>
    <w:p>
      <w:pPr>
        <w:pStyle w:val="BodyText"/>
      </w:pPr>
      <w:r>
        <w:t xml:space="preserve">© 2023 Essay on Automotive Services in Córdoba.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Argentina Córdoba</dc:title>
  <dc:creator/>
  <dc:language>en</dc:language>
  <cp:keywords/>
  <dcterms:created xsi:type="dcterms:W3CDTF">2026-07-29T13:00:59Z</dcterms:created>
  <dcterms:modified xsi:type="dcterms:W3CDTF">2026-07-29T13:00:59Z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