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Indonesia</w:t>
      </w:r>
      <w:r>
        <w:t xml:space="preserve"> </w:t>
      </w:r>
      <w:r>
        <w:t xml:space="preserve">Jakarta</w:t>
      </w:r>
    </w:p>
    <w:bookmarkStart w:id="25" w:name="X8609b4485fc8c1643c81452887e6b1984efbc77"/>
    <w:p>
      <w:pPr>
        <w:pStyle w:val="Heading1"/>
      </w:pPr>
      <w:r>
        <w:t xml:space="preserve">The Unsung Heroes of the Metropolis: The Critical Role of Mechanic Services in Indonesia Jakarta</w:t>
      </w:r>
    </w:p>
    <w:p>
      <w:pPr>
        <w:pStyle w:val="FirstParagraph"/>
      </w:pPr>
      <w:r>
        <w:t xml:space="preserve">In the bustling heart of Southeast Asia, few cities capture the essence of rapid urbanization and vibrant economic activity quite like Indonesia Jakarta. As the capital city and a sprawling metropolis home to millions, Jakarta presents a unique logistical challenge defined by its notorious traffic congestion, humid tropical climate, and diverse topography. Within this complex ecosystem of movement, the</w:t>
      </w:r>
      <w:r>
        <w:t xml:space="preserve"> </w:t>
      </w:r>
      <w:r>
        <w:rPr>
          <w:bCs/>
          <w:b/>
        </w:rPr>
        <w:t xml:space="preserve">Mechanic</w:t>
      </w:r>
      <w:r>
        <w:t xml:space="preserve"> </w:t>
      </w:r>
      <w:r>
        <w:t xml:space="preserve">plays an indispensable role that extends far beyond simple vehicle repair. The reliability of the automotive workforce is directly correlated with the economic pulse and social stability of</w:t>
      </w:r>
      <w:r>
        <w:t xml:space="preserve"> </w:t>
      </w:r>
      <w:r>
        <w:rPr>
          <w:bCs/>
          <w:b/>
        </w:rPr>
        <w:t xml:space="preserve">Indonesia Jakarta</w:t>
      </w:r>
      <w:r>
        <w:t xml:space="preserve">. This essay explores how skilled mechanical expertise supports daily life, drives economic growth, and adapts to the specific environmental challenges faced by this dynamic city.</w:t>
      </w:r>
    </w:p>
    <w:bookmarkStart w:id="20" w:name="X1c54a3a014aa68e60840c27b38492fdc258427d"/>
    <w:p>
      <w:pPr>
        <w:pStyle w:val="Heading2"/>
      </w:pPr>
      <w:r>
        <w:t xml:space="preserve">The Backbone of Daily Commute in a Congested Metropolis</w:t>
      </w:r>
    </w:p>
    <w:p>
      <w:pPr>
        <w:pStyle w:val="FirstParagraph"/>
      </w:pPr>
      <w:r>
        <w:t xml:space="preserve">Jakarta is widely recognized as one of the most traffic-congested cities in the world. For many residents, private vehicles remain a necessity despite public transportation improvements like the MRT and TransJakarta busways. The sheer volume of cars, motorcycles, and commercial trucks on roads such as Sudirman-Thamrin or the Outer Ring Road (Jalurtol) places immense strain on automotive components. In this environment, a</w:t>
      </w:r>
      <w:r>
        <w:t xml:space="preserve"> </w:t>
      </w:r>
      <w:r>
        <w:rPr>
          <w:bCs/>
          <w:b/>
        </w:rPr>
        <w:t xml:space="preserve">Mechanic</w:t>
      </w:r>
      <w:r>
        <w:t xml:space="preserve"> </w:t>
      </w:r>
      <w:r>
        <w:t xml:space="preserve">is not merely a service provider but a guarantor of mobility. When a vehicle breaks down in the middle of an intersection during rush hour, it contributes to gridlock that can delay thousands of commuters. Therefore, the speed and efficiency with which local workshops diagnose and fix issues are crucial for maintaining the flow of traffic in</w:t>
      </w:r>
      <w:r>
        <w:t xml:space="preserve"> </w:t>
      </w:r>
      <w:r>
        <w:rPr>
          <w:bCs/>
          <w:b/>
        </w:rPr>
        <w:t xml:space="preserve">Indonesia Jakarta</w:t>
      </w:r>
      <w:r>
        <w:t xml:space="preserve">.</w:t>
      </w:r>
    </w:p>
    <w:p>
      <w:pPr>
        <w:pStyle w:val="BodyText"/>
      </w:pPr>
      <w:r>
        <w:t xml:space="preserve">The prevalence of two-wheeled transportation adds another layer of complexity. Motorcycles are ubiquitous in Jakarta due to their ability to navigate narrow alleyways (gang) and heavy traffic. Mechanics specializing in motorcycle maintenance ensure that millions of workers, students, and families can reach their destinations reliably. Without consistent access to affordable and skilled</w:t>
      </w:r>
      <w:r>
        <w:t xml:space="preserve"> </w:t>
      </w:r>
      <w:r>
        <w:rPr>
          <w:bCs/>
          <w:b/>
        </w:rPr>
        <w:t xml:space="preserve">Mechanic</w:t>
      </w:r>
      <w:r>
        <w:t xml:space="preserve"> </w:t>
      </w:r>
      <w:r>
        <w:t xml:space="preserve">services, the primary mode of transport for the majority of Jakarta’s population would fail, leading to social disruption.</w:t>
      </w:r>
    </w:p>
    <w:bookmarkEnd w:id="20"/>
    <w:bookmarkStart w:id="21" w:name="X2fb27d7f71dbedc6e0ae9592f0c68bc4699423b"/>
    <w:p>
      <w:pPr>
        <w:pStyle w:val="Heading2"/>
      </w:pPr>
      <w:r>
        <w:t xml:space="preserve">Economic Implications and Employment Generation</w:t>
      </w:r>
    </w:p>
    <w:p>
      <w:pPr>
        <w:pStyle w:val="FirstParagraph"/>
      </w:pPr>
      <w:r>
        <w:t xml:space="preserve">The automotive after-sales industry in Indonesia is a significant contributor to the national economy, and within this sector, Jakarta serves as a central hub. The demand for maintenance services creates thousands of jobs, ranging from entry-level apprenticeships for young technicians to advanced engineering roles in dealership service centers. For many families in the greater Jakarta area, owning or operating an automotive workshop provides a stable livelihood. These small-to-medium enterprises (SMEs) form the grassroots economy of</w:t>
      </w:r>
      <w:r>
        <w:t xml:space="preserve"> </w:t>
      </w:r>
      <w:r>
        <w:rPr>
          <w:bCs/>
          <w:b/>
        </w:rPr>
        <w:t xml:space="preserve">Indonesia Jakarta</w:t>
      </w:r>
      <w:r>
        <w:t xml:space="preserve">, supporting not just the mechanics themselves but also parts suppliers, tire shops, and battery distributors.</w:t>
      </w:r>
    </w:p>
    <w:p>
      <w:pPr>
        <w:pStyle w:val="BodyText"/>
      </w:pPr>
      <w:r>
        <w:t xml:space="preserve">Furthermore, for commercial fleet operators—such as ride-hailing services (Gojek, Grab), logistics companies like JNE or SiCepat Express—vehicle uptime is directly linked to revenue. A reliable partnership with a trusted</w:t>
      </w:r>
      <w:r>
        <w:t xml:space="preserve"> </w:t>
      </w:r>
      <w:r>
        <w:rPr>
          <w:bCs/>
          <w:b/>
        </w:rPr>
        <w:t xml:space="preserve">Mechanic</w:t>
      </w:r>
      <w:r>
        <w:t xml:space="preserve"> </w:t>
      </w:r>
      <w:r>
        <w:t xml:space="preserve">ensures that delivery trucks and driver vehicles remain on the road. Downtime due to poor maintenance can result in missed deliveries and financial losses, highlighting how mechanical expertise underpins the digital economy’s physical infrastructure in Jakarta.</w:t>
      </w:r>
    </w:p>
    <w:bookmarkEnd w:id="21"/>
    <w:bookmarkStart w:id="22" w:name="Xdd3969c5432d9f24782f8157921a92f6c619687"/>
    <w:p>
      <w:pPr>
        <w:pStyle w:val="Heading2"/>
      </w:pPr>
      <w:r>
        <w:t xml:space="preserve">Adapting to Environmental and Climatic Challenges</w:t>
      </w:r>
    </w:p>
    <w:p>
      <w:pPr>
        <w:pStyle w:val="FirstParagraph"/>
      </w:pPr>
      <w:r>
        <w:t xml:space="preserve">The specific geographical context of</w:t>
      </w:r>
      <w:r>
        <w:t xml:space="preserve"> </w:t>
      </w:r>
      <w:r>
        <w:rPr>
          <w:bCs/>
          <w:b/>
        </w:rPr>
        <w:t xml:space="preserve">Indonesia Jakarta</w:t>
      </w:r>
      <w:r>
        <w:t xml:space="preserve"> </w:t>
      </w:r>
      <w:r>
        <w:t xml:space="preserve">presents unique challenges for automotive health. The city is prone to seasonal flooding, and vehicles that frequently drive through waterlogged streets suffer from electrical short circuits, engine intake damage, and suspension corrosion. Additionally, the tropical heat accelerates the degradation of rubber seals, hoses, and tires. A proficient</w:t>
      </w:r>
      <w:r>
        <w:t xml:space="preserve"> </w:t>
      </w:r>
      <w:r>
        <w:rPr>
          <w:bCs/>
          <w:b/>
        </w:rPr>
        <w:t xml:space="preserve">Mechanic</w:t>
      </w:r>
      <w:r>
        <w:t xml:space="preserve"> </w:t>
      </w:r>
      <w:r>
        <w:t xml:space="preserve">in Jakarta must possess specialized knowledge to address these climate-specific issues. They are often required to perform emergency flood recovery services or advise owners on preventive maintenance tailored to high-humidity environments.</w:t>
      </w:r>
    </w:p>
    <w:p>
      <w:pPr>
        <w:pStyle w:val="BodyText"/>
      </w:pPr>
      <w:r>
        <w:t xml:space="preserve">Moreover, the varying quality of fuel and oil found in different parts of the archipelago requires mechanics to be adept at engine tuning and cleaning. In Jakarta, where drivers may switch between premium subsidized fuels and expensive petrol, understanding how these variations affect combustion efficiency is vital. Skilled technicians adjust engines to run optimally despite these variables, ensuring longevity for vehicles that are heavily used in stop-and-go traffic.</w:t>
      </w:r>
    </w:p>
    <w:bookmarkEnd w:id="22"/>
    <w:bookmarkStart w:id="23" w:name="Xbc18b55cfce9d9d6e613e98c33fd78b2c4c7507"/>
    <w:p>
      <w:pPr>
        <w:pStyle w:val="Heading2"/>
      </w:pPr>
      <w:r>
        <w:t xml:space="preserve">The Transition to Modernity: Electric Vehicles and Technology</w:t>
      </w:r>
    </w:p>
    <w:p>
      <w:pPr>
        <w:pStyle w:val="FirstParagraph"/>
      </w:pPr>
      <w:r>
        <w:t xml:space="preserve">As Indonesia pushes toward a green energy transition, Jakarta is becoming a testing ground for Electric Vehicles (EVs). The Indonesian government aims to increase EV adoption to reduce carbon emissions in the capital. This shift requires a massive reskilling of the workforce. Traditional mechanics who specialize in internal combustion engines must adapt to learn about high-voltage systems, battery management, and electronic control units. In</w:t>
      </w:r>
      <w:r>
        <w:t xml:space="preserve"> </w:t>
      </w:r>
      <w:r>
        <w:rPr>
          <w:bCs/>
          <w:b/>
        </w:rPr>
        <w:t xml:space="preserve">Indonesia Jakarta</w:t>
      </w:r>
      <w:r>
        <w:t xml:space="preserve">, this evolution is already underway, with major automotive service centers investing heavily in training programs.</w:t>
      </w:r>
    </w:p>
    <w:p>
      <w:pPr>
        <w:pStyle w:val="BodyText"/>
      </w:pPr>
      <w:r>
        <w:t xml:space="preserve">The role of the</w:t>
      </w:r>
      <w:r>
        <w:t xml:space="preserve"> </w:t>
      </w:r>
      <w:r>
        <w:rPr>
          <w:bCs/>
          <w:b/>
        </w:rPr>
        <w:t xml:space="preserve">Mechanic</w:t>
      </w:r>
      <w:r>
        <w:t xml:space="preserve"> </w:t>
      </w:r>
      <w:r>
        <w:t xml:space="preserve">is thus evolving from a purely mechanical trade to a technologically integrated profession. This transition offers an opportunity for Indonesian technicians to become leaders in the green automotive sector. However, it also poses a challenge: ensuring that older workshops can afford the diagnostic tools and training required for modern EVs so that they do not become obsolete. The government and industry leaders in Jakarta are actively working to bridge this gap, recognizing that a skilled workforce is essential for the successful adoption of new technologies.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is far more than a repair specialist; they are integral components of Jakarta’s urban infrastructure. Their work ensures that millions of Indonesians can commute to work, goods can be delivered across the city, and commerce continues uninterrupted. In the context of</w:t>
      </w:r>
      <w:r>
        <w:t xml:space="preserve"> </w:t>
      </w:r>
      <w:r>
        <w:rPr>
          <w:bCs/>
          <w:b/>
        </w:rPr>
        <w:t xml:space="preserve">Indonesia Jakarta</w:t>
      </w:r>
      <w:r>
        <w:t xml:space="preserve">, where traffic congestion and climate challenges are daily realities, the reliability provided by skilled automotive professionals is a cornerstone of quality of life. As the city moves toward electrification and smarter technologies, adapting these services will remain a priority. Supporting this industry through better training regulations, access to quality parts, and fair labor practices is essential for sustaining the economic vitality and social cohesion of one of Asia’s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Indonesia Jakarta</dc:title>
  <dc:creator/>
  <dc:language>en</dc:language>
  <cp:keywords/>
  <dcterms:created xsi:type="dcterms:W3CDTF">2026-07-29T23:09:41Z</dcterms:created>
  <dcterms:modified xsi:type="dcterms:W3CDTF">2026-07-29T23:09:41Z</dcterms:modified>
</cp:coreProperties>
</file>

<file path=docProps/custom.xml><?xml version="1.0" encoding="utf-8"?>
<Properties xmlns="http://schemas.openxmlformats.org/officeDocument/2006/custom-properties" xmlns:vt="http://schemas.openxmlformats.org/officeDocument/2006/docPropsVTypes"/>
</file>