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c61201837c31e3285af04e78832a08e34b66e44"/>
    <w:p>
      <w:pPr>
        <w:pStyle w:val="Heading1"/>
      </w:pPr>
      <w:r>
        <w:t xml:space="preserve">The Essential Role of Mechanics in United States Chicago</w:t>
      </w:r>
    </w:p>
    <w:p>
      <w:pPr>
        <w:pStyle w:val="FirstParagraph"/>
      </w:pPr>
      <w:r>
        <w:t xml:space="preserve">In the sprawling, dynamic landscape of urban infrastructure across the world few cities embody complexity and mechanical dependency as profoundly as United States Chicago. As one of the largest metropolitan areas in North America, this city serves not only as a critical hub for commerce, transportation, and culture but also as a testing ground for endurance against extreme weather conditions. Central to the functioning of this vast urban machine are mechanics—skilled professionals who ensure that vehicles move safely through traffic-clogged streets and that industrial machinery keeps the economy running. This essay explores the vital significance of mechanics within United States Chicago, examining how their expertise intersects with local climate challenges, economic demands, and technological advancements.</w:t>
      </w:r>
    </w:p>
    <w:bookmarkStart w:id="20" w:name="X22966a08c2c0301f84d887ab4de3528243712b9"/>
    <w:p>
      <w:pPr>
        <w:pStyle w:val="Heading2"/>
      </w:pPr>
      <w:r>
        <w:t xml:space="preserve">The Impact of Climate on Mechanical Reliability</w:t>
      </w:r>
    </w:p>
    <w:p>
      <w:pPr>
        <w:pStyle w:val="FirstParagraph"/>
      </w:pPr>
      <w:r>
        <w:t xml:space="preserve">To understand the importance of mechanics in this region one must first acknowledge the environmental factors at play. United States Chicago is renowned for its harsh winters and unpredictable seasonal shifts. The city experiences heavy snowfall ice storms and significant temperature fluctuations that place immense stress on automotive components. For residents who rely on personal vehicles for daily commutes to work or school a vehicle breakdown can be more than an inconvenience; it can be a safety hazard or even life-threatening situation during freezing temperatures.</w:t>
      </w:r>
    </w:p>
    <w:p>
      <w:pPr>
        <w:pStyle w:val="BodyText"/>
      </w:pPr>
      <w:r>
        <w:t xml:space="preserve">Mechanics play a crucial role in mitigating these risks. In United States Chicago local auto shops are equipped to handle specific winterization needs such as battery testing coolant flushes and tire replacements. The ability of a mechanic to diagnose issues caused by salt corrosion from road treatments or damage from rapid freeze-thaw cycles is invaluable. Without skilled technicians maintaining proper oil viscosity checking braking systems and ensuring heating mechanisms function correctly the mobility of millions would be severely compromised. Thus mechanics act as guardians of public safety helping to keep United States Chicago moving through some of the most challenging climatic conditions in the nation.</w:t>
      </w:r>
    </w:p>
    <w:bookmarkEnd w:id="20"/>
    <w:bookmarkStart w:id="21" w:name="X809b1bca7a038009de271adf8bf1e62f393352c"/>
    <w:p>
      <w:pPr>
        <w:pStyle w:val="Heading2"/>
      </w:pPr>
      <w:r>
        <w:t xml:space="preserve">Economic Stability and Commercial Fleet Maintenance</w:t>
      </w:r>
    </w:p>
    <w:p>
      <w:pPr>
        <w:pStyle w:val="FirstParagraph"/>
      </w:pPr>
      <w:r>
        <w:t xml:space="preserve">Beyond individual consumers mechanics are indispensable to the economic engine of United States Chicago. The city boasts a robust logistics sector with major interstates and rail networks converging within its borders. From delivery trucks hauling goods to commercial fleets transporting fresh produce from local markets to restaurants across the metropolitan area mechanical reliability directly impacts supply chains.</w:t>
      </w:r>
    </w:p>
    <w:p>
      <w:pPr>
        <w:pStyle w:val="BodyText"/>
      </w:pPr>
      <w:r>
        <w:t xml:space="preserve">Commercial vehicles undergo rigorous usage patterns leading to accelerated wear and tear. Mechanics specializing in heavy-duty repairs ensure that trucks buses and fleet vehicles remain operational minimizing downtime which could otherwise lead to significant financial losses for businesses. In United States Chicago where time is money the efficiency of repair services contributes directly to economic productivity. Furthermore many local small businesses depend on reliable transportation for their operations making mechanics essential partners in sustaining livelihoods throughout the city.</w:t>
      </w:r>
    </w:p>
    <w:bookmarkEnd w:id="21"/>
    <w:bookmarkStart w:id="22" w:name="Xac5e6883660b90178abd12cda3192137dc2f161"/>
    <w:p>
      <w:pPr>
        <w:pStyle w:val="Heading2"/>
      </w:pPr>
      <w:r>
        <w:t xml:space="preserve">Technological Advancements and Diagnostic Expertise</w:t>
      </w:r>
    </w:p>
    <w:p>
      <w:pPr>
        <w:pStyle w:val="FirstParagraph"/>
      </w:pPr>
      <w:r>
        <w:t xml:space="preserve">The field of automotive repair has evolved dramatically over recent decades with modern vehicles incorporating complex electronic systems advanced driver-assistance features and hybrid or electric powertrains. Mechanics in United States Chicago must continuously update their skills to address these technological changes. Traditional wrench-turning abilities are no longer sufficient; today’s mechanic requires proficiency in computer diagnostics software analysis and electrical engineering principles.</w:t>
      </w:r>
    </w:p>
    <w:p>
      <w:pPr>
        <w:pStyle w:val="BodyText"/>
      </w:pPr>
      <w:r>
        <w:t xml:space="preserve">This shift towards high-tech repair solutions underscores the professionalization of the trade within United States Chicago. Advanced diagnostic tools allow mechanics to identify subtle issues before they become major failures enhancing vehicle longevity and performance. As electric vehicles gain popularity among environmentally conscious residents of United States Chicago specialized training in battery management systems and charging infrastructure maintenance becomes increasingly vital. Mechanics who adapt to these innovations provide essential services that support sustainability goals while maintaining reliable transportation options for citizens.</w:t>
      </w:r>
    </w:p>
    <w:bookmarkEnd w:id="22"/>
    <w:bookmarkStart w:id="23" w:name="community-trust-and-local-service-ethics"/>
    <w:p>
      <w:pPr>
        <w:pStyle w:val="Heading2"/>
      </w:pPr>
      <w:r>
        <w:t xml:space="preserve">Community Trust and Local Service Ethics</w:t>
      </w:r>
    </w:p>
    <w:p>
      <w:pPr>
        <w:pStyle w:val="FirstParagraph"/>
      </w:pPr>
      <w:r>
        <w:t xml:space="preserve">Beyond technical competence mechanics also serve as trusted advisors within their communities. Car ownership often represents a significant financial investment particularly in diverse neighborhoods across United States Chicago where residents may vary widely in socioeconomic status. Transparent communication honest assessments and fair pricing practices help build long-term relationships between mechanics and customers.</w:t>
      </w:r>
    </w:p>
    <w:p>
      <w:pPr>
        <w:pStyle w:val="BodyText"/>
      </w:pPr>
      <w:r>
        <w:t xml:space="preserve">In United States Chicago many independent repair shops have become pillars of community stability offering personalized care that large dealerships sometimes lack. These establishments often hire locally contributing to job creation and fostering a sense of civic pride among workers who take ownership of their craft. The ethical standards upheld by reputable mechanics help combat misinformation about unnecessary repairs building trust among consumers who might otherwise feel vulnerable due to limited mechanical knowledge.</w:t>
      </w:r>
    </w:p>
    <w:bookmarkEnd w:id="23"/>
    <w:bookmarkStart w:id="24" w:name="conclusion"/>
    <w:p>
      <w:pPr>
        <w:pStyle w:val="Heading2"/>
      </w:pPr>
      <w:r>
        <w:t xml:space="preserve">Conclusion</w:t>
      </w:r>
    </w:p>
    <w:p>
      <w:pPr>
        <w:pStyle w:val="FirstParagraph"/>
      </w:pPr>
      <w:r>
        <w:t xml:space="preserve">In conclusion the role of mechanics extends far beyond simple vehicle repair; they are fundamental contributors to the functionality safety and economic vitality of United States Chicago. Their expertise addresses unique environmental challenges supports commercial logistics adapts to technological progress and strengthens community bonds through trustworthy service. As this great city continues to grow evolve face new infrastructural demands navigate climate variability the reliance on skilled mechanics will only increase.</w:t>
      </w:r>
    </w:p>
    <w:p>
      <w:pPr>
        <w:pStyle w:val="BodyText"/>
      </w:pPr>
      <w:r>
        <w:t xml:space="preserve">Recognizing their value means supporting vocational training programs promoting fair labor practices investing in advanced diagnostic equipment and appreciating the critical services provided by these professionals every day. In United States Chicago where movement defines life itself mechanics remain indispensable figures ensuring that both people and goods reach their destinations safely efficiently and reliably regardless of external circumstances.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Mechanics in United States Chicago</dc:title>
  <dc:creator/>
  <dc:language>en</dc:language>
  <cp:keywords/>
  <dcterms:created xsi:type="dcterms:W3CDTF">2026-07-29T14:36:12Z</dcterms:created>
  <dcterms:modified xsi:type="dcterms:W3CDTF">2026-07-29T14:36:12Z</dcterms:modified>
</cp:coreProperties>
</file>

<file path=docProps/custom.xml><?xml version="1.0" encoding="utf-8"?>
<Properties xmlns="http://schemas.openxmlformats.org/officeDocument/2006/custom-properties" xmlns:vt="http://schemas.openxmlformats.org/officeDocument/2006/docPropsVTypes"/>
</file>