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8" w:name="X53dc5f4d9be19f6b09c8bceeffa54729dca663f"/>
    <w:p>
      <w:pPr>
        <w:pStyle w:val="Heading1"/>
      </w:pPr>
      <w:r>
        <w:t xml:space="preserve">The Role and Impact of the Mechanical Engineer in Belgium Brussels</w:t>
      </w:r>
    </w:p>
    <w:p>
      <w:pPr>
        <w:pStyle w:val="FirstParagraph"/>
      </w:pPr>
      <w:r>
        <w:rPr>
          <w:bCs/>
          <w:b/>
        </w:rPr>
        <w:t xml:space="preserve">Absolute Title:</w:t>
      </w:r>
      <w:r>
        <w:t xml:space="preserve"> </w:t>
      </w:r>
      <w:r>
        <w:t xml:space="preserve">An Analysis of Mechanical Engineering Professions within the Unique Socio-Economic Context of Belgium Brussels</w:t>
      </w:r>
    </w:p>
    <w:bookmarkStart w:id="20" w:name="Xaa4a2ef2ad767fe3c7b98506d0e81111b0b8f41"/>
    <w:p>
      <w:pPr>
        <w:pStyle w:val="Heading2"/>
      </w:pPr>
      <w:r>
        <w:t xml:space="preserve">I. Introduction: The Intersection of Industry and Diplomacy</w:t>
      </w:r>
    </w:p>
    <w:p>
      <w:pPr>
        <w:pStyle w:val="FirstParagraph"/>
      </w:pPr>
      <w:r>
        <w:t xml:space="preserve">The city known globally as the capital of Europe,</w:t>
      </w:r>
      <w:r>
        <w:t xml:space="preserve"> </w:t>
      </w:r>
      <w:r>
        <w:rPr>
          <w:bCs/>
          <w:b/>
        </w:rPr>
        <w:t xml:space="preserve">Belgium Brussels</w:t>
      </w:r>
      <w:r>
        <w:t xml:space="preserve">, serves as a unique microcosm where international diplomacy, administrative governance, and high-tech industrial innovation converge. Within this bustling metropolitan hub lies a critical profession that forms the backbone of both historical industrial heritage and modern sustainable development: the Mechanical Engineer. This essay explores the multifaceted role of the</w:t>
      </w:r>
      <w:r>
        <w:t xml:space="preserve"> </w:t>
      </w:r>
      <w:r>
        <w:rPr>
          <w:bCs/>
          <w:b/>
        </w:rPr>
        <w:t xml:space="preserve">Mechanical Engineer</w:t>
      </w:r>
      <w:r>
        <w:t xml:space="preserve"> </w:t>
      </w:r>
      <w:r>
        <w:t xml:space="preserve">in this specific geographic and cultural context. By examining their contributions to energy efficiency, transportation infrastructure, manufacturing innovation, and European regulatory compliance, we can understand why this profession is indispensable to</w:t>
      </w:r>
      <w:r>
        <w:t xml:space="preserve"> </w:t>
      </w:r>
      <w:r>
        <w:rPr>
          <w:bCs/>
          <w:b/>
        </w:rPr>
        <w:t xml:space="preserve">Belgium Brussels</w:t>
      </w:r>
      <w:r>
        <w:t xml:space="preserve">. The presence of major EU institutions has not only shaped the city’s economy but has also created a demand for specialized engineering solutions that address complex urban challenges.</w:t>
      </w:r>
    </w:p>
    <w:bookmarkEnd w:id="20"/>
    <w:bookmarkStart w:id="21" w:name="X482739651849861969f5736592f710616abf732"/>
    <w:p>
      <w:pPr>
        <w:pStyle w:val="Heading2"/>
      </w:pPr>
      <w:r>
        <w:t xml:space="preserve">II. Historical Context and Industrial Heritage</w:t>
      </w:r>
    </w:p>
    <w:p>
      <w:pPr>
        <w:pStyle w:val="FirstParagraph"/>
      </w:pPr>
      <w:r>
        <w:t xml:space="preserve">To understand the current state of mechanical engineering in</w:t>
      </w:r>
      <w:r>
        <w:t xml:space="preserve"> </w:t>
      </w:r>
      <w:r>
        <w:rPr>
          <w:bCs/>
          <w:b/>
        </w:rPr>
        <w:t xml:space="preserve">Belgium Brussels</w:t>
      </w:r>
      <w:r>
        <w:t xml:space="preserve">, one must first appreciate its historical roots. Belgium was a pioneer of the Industrial Revolution, and while its heavy industry has largely shifted away from traditional steel production toward high-value-added sectors, the legacy remains strong. In</w:t>
      </w:r>
      <w:r>
        <w:t xml:space="preserve"> </w:t>
      </w:r>
      <w:r>
        <w:rPr>
          <w:bCs/>
          <w:b/>
        </w:rPr>
        <w:t xml:space="preserve">Belgium Brussels</w:t>
      </w:r>
      <w:r>
        <w:t xml:space="preserve">, this transition is visible in the repurposing of old industrial sites into mixed-use spaces that require sophisticated mechanical systems for HVAC (Heating, Ventilation, and Air Conditioning), structural integrity, and energy management. The</w:t>
      </w:r>
      <w:r>
        <w:t xml:space="preserve"> </w:t>
      </w:r>
      <w:r>
        <w:rPr>
          <w:bCs/>
          <w:b/>
        </w:rPr>
        <w:t xml:space="preserve">Mechanical Engineer</w:t>
      </w:r>
      <w:r>
        <w:t xml:space="preserve"> </w:t>
      </w:r>
      <w:r>
        <w:t xml:space="preserve">plays a pivotal role in retrofitting these historical structures to meet modern standards without compromising their architectural value. This blend of heritage preservation and technical innovation is a hallmark of engineering projects in the region.</w:t>
      </w:r>
    </w:p>
    <w:bookmarkEnd w:id="21"/>
    <w:bookmarkStart w:id="22" w:name="X680f19aa9c77aa47b1d2f48baa3493136b7990b"/>
    <w:p>
      <w:pPr>
        <w:pStyle w:val="Heading2"/>
      </w:pPr>
      <w:r>
        <w:t xml:space="preserve">III. Energy Transition and Sustainability Challenges</w:t>
      </w:r>
    </w:p>
    <w:p>
      <w:pPr>
        <w:pStyle w:val="FirstParagraph"/>
      </w:pPr>
      <w:r>
        <w:t xml:space="preserve">In recent decades,</w:t>
      </w:r>
      <w:r>
        <w:t xml:space="preserve"> </w:t>
      </w:r>
      <w:r>
        <w:rPr>
          <w:bCs/>
          <w:b/>
        </w:rPr>
        <w:t xml:space="preserve">Budapest Brussels</w:t>
      </w:r>
      <w:r>
        <w:t xml:space="preserve">, like much of Western Europe, has placed a heavy emphasis on sustainability and reducing carbon footprints. As the administrative heart of the European Union,</w:t>
      </w:r>
      <w:r>
        <w:t xml:space="preserve"> </w:t>
      </w:r>
      <w:r>
        <w:rPr>
          <w:bCs/>
          <w:b/>
        </w:rPr>
        <w:t xml:space="preserve">Budapest Brussels</w:t>
      </w:r>
      <w:r>
        <w:t xml:space="preserve"> </w:t>
      </w:r>
      <w:r>
        <w:t xml:space="preserve">is expected to lead by example in green initiatives. Here, the</w:t>
      </w:r>
      <w:r>
        <w:t xml:space="preserve"> </w:t>
      </w:r>
      <w:r>
        <w:rPr>
          <w:bCs/>
          <w:b/>
        </w:rPr>
        <w:t xml:space="preserve">Mechanical Engineer</w:t>
      </w:r>
      <w:r>
        <w:t xml:space="preserve"> </w:t>
      </w:r>
      <w:r>
        <w:t xml:space="preserve">is at the forefront of implementing sustainable energy solutions. This involves designing efficient heating and cooling systems for large office complexes housing EU institutions, integrating renewable energy sources such as geothermal pumps or solar thermal systems into urban buildings, and optimizing industrial processes to minimize waste.</w:t>
      </w:r>
    </w:p>
    <w:p>
      <w:pPr>
        <w:pStyle w:val="BodyText"/>
      </w:pPr>
      <w:r>
        <w:t xml:space="preserve">The European Green Deal has further accelerated the need for expertise in this field.</w:t>
      </w:r>
      <w:r>
        <w:t xml:space="preserve"> </w:t>
      </w:r>
      <w:r>
        <w:rPr>
          <w:bCs/>
          <w:b/>
        </w:rPr>
        <w:t xml:space="preserve">Mechanical Engineers</w:t>
      </w:r>
      <w:r>
        <w:t xml:space="preserve"> </w:t>
      </w:r>
      <w:r>
        <w:t xml:space="preserve">in</w:t>
      </w:r>
      <w:r>
        <w:t xml:space="preserve"> </w:t>
      </w:r>
      <w:r>
        <w:rPr>
          <w:bCs/>
          <w:b/>
        </w:rPr>
        <w:t xml:space="preserve">Budapest Brussels</w:t>
      </w:r>
      <w:r>
        <w:t xml:space="preserve"> </w:t>
      </w:r>
      <w:r>
        <w:t xml:space="preserve">are tasked with ensuring compliance with stringent EU regulations regarding energy performance of buildings (EPBD). They conduct detailed thermodynamic analyses, specify high-efficiency machinery, and design closed-loop systems that recycle heat and water. This focus on sustainability is not merely a regulatory requirement but a cultural shift within the engineering profession itself, where environmental stewardship is considered as important as technical functionality.</w:t>
      </w:r>
    </w:p>
    <w:bookmarkEnd w:id="22"/>
    <w:bookmarkStart w:id="23" w:name="iv.-transportation-and-urban-mobility"/>
    <w:p>
      <w:pPr>
        <w:pStyle w:val="Heading2"/>
      </w:pPr>
      <w:r>
        <w:t xml:space="preserve">IV. Transportation and Urban Mobility</w:t>
      </w:r>
    </w:p>
    <w:p>
      <w:pPr>
        <w:pStyle w:val="FirstParagraph"/>
      </w:pPr>
      <w:r>
        <w:rPr>
          <w:bCs/>
          <w:b/>
        </w:rPr>
        <w:t xml:space="preserve">Budapest Brussels</w:t>
      </w:r>
      <w:r>
        <w:t xml:space="preserve">, with its dense population and status as a transport hub for Europe, faces significant challenges in urban mobility. The city is undergoing massive infrastructure projects aimed at reducing traffic congestion and promoting public transport.</w:t>
      </w:r>
      <w:r>
        <w:t xml:space="preserve"> </w:t>
      </w:r>
      <w:r>
        <w:rPr>
          <w:bCs/>
          <w:b/>
        </w:rPr>
        <w:t xml:space="preserve">Mechanical Engineers</w:t>
      </w:r>
      <w:r>
        <w:t xml:space="preserve"> </w:t>
      </w:r>
      <w:r>
        <w:t xml:space="preserve">are integral to the design, maintenance, and innovation of these transportation systems. From the subway (MIVB/STIB) trains that crisscross the city to the extensive bus networks and upcoming hydrogen-powered tram initiatives, mechanical expertise is required in every aspect.</w:t>
      </w:r>
    </w:p>
    <w:p>
      <w:pPr>
        <w:pStyle w:val="BodyText"/>
      </w:pPr>
      <w:r>
        <w:t xml:space="preserve">Furthermore, engineers work on the mechanical components of electric vehicle charging infrastructure, ensuring reliability and safety. The integration of smart mobility solutions also requires a deep understanding of mechatronics—a field that combines mechanical engineering with electronics and computer science. In</w:t>
      </w:r>
      <w:r>
        <w:t xml:space="preserve"> </w:t>
      </w:r>
      <w:r>
        <w:rPr>
          <w:bCs/>
          <w:b/>
        </w:rPr>
        <w:t xml:space="preserve">Budapest Brussels</w:t>
      </w:r>
      <w:r>
        <w:t xml:space="preserve">, this interdisciplinary approach is crucial for developing autonomous shuttle services and optimizing traffic flow systems that reduce emissions. The</w:t>
      </w:r>
      <w:r>
        <w:t xml:space="preserve"> </w:t>
      </w:r>
      <w:r>
        <w:rPr>
          <w:bCs/>
          <w:b/>
        </w:rPr>
        <w:t xml:space="preserve">Mechanical Engineer</w:t>
      </w:r>
      <w:r>
        <w:t xml:space="preserve"> </w:t>
      </w:r>
      <w:r>
        <w:t xml:space="preserve">thus acts as a bridge between traditional mechanical systems and digital innovation, facilitating the city’s transition toward smarter, greener mobility.</w:t>
      </w:r>
    </w:p>
    <w:bookmarkEnd w:id="23"/>
    <w:bookmarkStart w:id="24" w:name="X12326af69124819430d68358429d64fa19f7376"/>
    <w:p>
      <w:pPr>
        <w:pStyle w:val="Heading2"/>
      </w:pPr>
      <w:r>
        <w:t xml:space="preserve">V. Manufacturing Innovation and High-Tech Industries</w:t>
      </w:r>
    </w:p>
    <w:p>
      <w:pPr>
        <w:pStyle w:val="FirstParagraph"/>
      </w:pPr>
      <w:r>
        <w:t xml:space="preserve">Beyond infrastructure and sustainability,</w:t>
      </w:r>
      <w:r>
        <w:t xml:space="preserve"> </w:t>
      </w:r>
      <w:r>
        <w:rPr>
          <w:bCs/>
          <w:b/>
        </w:rPr>
        <w:t xml:space="preserve">Budapest Brussels</w:t>
      </w:r>
      <w:r>
        <w:t xml:space="preserve"> </w:t>
      </w:r>
      <w:r>
        <w:t xml:space="preserve">boasts a vibrant high-tech manufacturing sector. While not as heavy-industry focused as Wallonia, the Brussels-Capital Region is home to numerous small and medium-sized enterprises (SMEs) specializing in precision engineering, robotics, aerospace components, and medical devices. The</w:t>
      </w:r>
      <w:r>
        <w:t xml:space="preserve"> </w:t>
      </w:r>
      <w:r>
        <w:rPr>
          <w:bCs/>
          <w:b/>
        </w:rPr>
        <w:t xml:space="preserve">Mechanical Engineer</w:t>
      </w:r>
      <w:r>
        <w:t xml:space="preserve"> </w:t>
      </w:r>
      <w:r>
        <w:t xml:space="preserve">in this context is involved in product design using Computer-Aided Design (CAD) tools such as SolidWorks or CATIA. They optimize manufacturing processes to improve efficiency and reduce material waste.</w:t>
      </w:r>
    </w:p>
    <w:p>
      <w:pPr>
        <w:pStyle w:val="BodyText"/>
      </w:pPr>
      <w:r>
        <w:t xml:space="preserve">Innovation hubs and tech parks within</w:t>
      </w:r>
      <w:r>
        <w:t xml:space="preserve"> </w:t>
      </w:r>
      <w:r>
        <w:rPr>
          <w:bCs/>
          <w:b/>
        </w:rPr>
        <w:t xml:space="preserve">Budapest Brussels</w:t>
      </w:r>
      <w:r>
        <w:t xml:space="preserve"> </w:t>
      </w:r>
      <w:r>
        <w:t xml:space="preserve">foster collaboration between engineers, entrepreneurs, and researchers. Here, mechanical engineers contribute to the development of cutting-edge technologies, including drones for urban logistics or advanced prosthetics for medical applications. The proximity to European regulatory bodies also means that</w:t>
      </w:r>
      <w:r>
        <w:t xml:space="preserve"> </w:t>
      </w:r>
      <w:r>
        <w:rPr>
          <w:bCs/>
          <w:b/>
        </w:rPr>
        <w:t xml:space="preserve">Mechanical Engineers</w:t>
      </w:r>
      <w:r>
        <w:t xml:space="preserve"> </w:t>
      </w:r>
      <w:r>
        <w:t xml:space="preserve">in this region often engage in lobbying and standard-setting activities, influencing regulations that affect global manufacturing practices.</w:t>
      </w:r>
    </w:p>
    <w:bookmarkEnd w:id="24"/>
    <w:bookmarkStart w:id="25" w:name="X40c7982c5c5807cee77852e8a6fd72b312a0c4f"/>
    <w:p>
      <w:pPr>
        <w:pStyle w:val="Heading2"/>
      </w:pPr>
      <w:r>
        <w:t xml:space="preserve">VI. Regulatory Compliance and International Collaboration</w:t>
      </w:r>
    </w:p>
    <w:p>
      <w:pPr>
        <w:pStyle w:val="FirstParagraph"/>
      </w:pPr>
      <w:r>
        <w:t xml:space="preserve">The unique position of</w:t>
      </w:r>
      <w:r>
        <w:t xml:space="preserve"> </w:t>
      </w:r>
      <w:r>
        <w:rPr>
          <w:bCs/>
          <w:b/>
        </w:rPr>
        <w:t xml:space="preserve">Budapest Brussels</w:t>
      </w:r>
      <w:r>
        <w:t xml:space="preserve"> </w:t>
      </w:r>
      <w:r>
        <w:t xml:space="preserve">as the de facto capital of the EU means that</w:t>
      </w:r>
      <w:r>
        <w:t xml:space="preserve"> </w:t>
      </w:r>
      <w:r>
        <w:rPr>
          <w:bCs/>
          <w:b/>
        </w:rPr>
        <w:t xml:space="preserve">Mechanical Engineers</w:t>
      </w:r>
      <w:r>
        <w:t xml:space="preserve"> </w:t>
      </w:r>
      <w:r>
        <w:t xml:space="preserve">working in the city must be adept at navigating complex regulatory frameworks. They must comply with not only Belgian national laws but also European directives on safety, environmental impact, and product standards. This requires a high level of literacy in technical regulations and an ability to communicate effectively across linguistic and cultural boundaries.</w:t>
      </w:r>
    </w:p>
    <w:p>
      <w:pPr>
        <w:pStyle w:val="BodyText"/>
      </w:pPr>
      <w:r>
        <w:t xml:space="preserve">Multinational corporations headquartered in</w:t>
      </w:r>
      <w:r>
        <w:t xml:space="preserve"> </w:t>
      </w:r>
      <w:r>
        <w:rPr>
          <w:bCs/>
          <w:b/>
        </w:rPr>
        <w:t xml:space="preserve">Budapest Brussels</w:t>
      </w:r>
      <w:r>
        <w:t xml:space="preserve"> </w:t>
      </w:r>
      <w:r>
        <w:t xml:space="preserve">bring together diverse teams of engineers from across the globe. In this multicultural environment, the</w:t>
      </w:r>
      <w:r>
        <w:t xml:space="preserve"> </w:t>
      </w:r>
      <w:r>
        <w:rPr>
          <w:bCs/>
          <w:b/>
        </w:rPr>
        <w:t xml:space="preserve">Mechanical Engineer</w:t>
      </w:r>
      <w:r>
        <w:t xml:space="preserve"> </w:t>
      </w:r>
      <w:r>
        <w:t xml:space="preserve">must possess strong soft skills, including communication, teamwork, and adaptability. The ability to collaborate with colleagues who speak different languages and work under different cultural norms is essential for successful project delivery. This international exposure enhances the professional profile of engineers in the region, making</w:t>
      </w:r>
      <w:r>
        <w:t xml:space="preserve"> </w:t>
      </w:r>
      <w:r>
        <w:rPr>
          <w:bCs/>
          <w:b/>
        </w:rPr>
        <w:t xml:space="preserve">Budapest Brussels</w:t>
      </w:r>
      <w:r>
        <w:t xml:space="preserve"> </w:t>
      </w:r>
      <w:r>
        <w:t xml:space="preserve">a hub for global engineering talent.</w:t>
      </w:r>
    </w:p>
    <w:bookmarkEnd w:id="25"/>
    <w:bookmarkStart w:id="26" w:name="vii.-education-and-future-prospects"/>
    <w:p>
      <w:pPr>
        <w:pStyle w:val="Heading2"/>
      </w:pPr>
      <w:r>
        <w:t xml:space="preserve">VII. Education and Future Prospects</w:t>
      </w:r>
    </w:p>
    <w:p>
      <w:pPr>
        <w:pStyle w:val="FirstParagraph"/>
      </w:pPr>
      <w:r>
        <w:t xml:space="preserve">The continued excellence of mechanical engineering in</w:t>
      </w:r>
      <w:r>
        <w:t xml:space="preserve"> </w:t>
      </w:r>
      <w:r>
        <w:rPr>
          <w:bCs/>
          <w:b/>
        </w:rPr>
        <w:t xml:space="preserve">Budapest Brussels</w:t>
      </w:r>
      <w:r>
        <w:t xml:space="preserve"> </w:t>
      </w:r>
      <w:r>
        <w:t xml:space="preserve">relies on robust educational institutions. Universities such as Université Libre de Bruxelles (ULB) and Vrije Universiteit Brussel (VUB) offer specialized programs that combine theoretical knowledge with practical applications. These programs are increasingly focusing on interdisciplinary topics, integrating computer science, data analytics, and environmental science into traditional mechanical engineering curricula.</w:t>
      </w:r>
    </w:p>
    <w:p>
      <w:pPr>
        <w:pStyle w:val="BodyText"/>
      </w:pPr>
      <w:r>
        <w:t xml:space="preserve">As technology advances, the role of the</w:t>
      </w:r>
      <w:r>
        <w:t xml:space="preserve"> </w:t>
      </w:r>
      <w:r>
        <w:rPr>
          <w:bCs/>
          <w:b/>
        </w:rPr>
        <w:t xml:space="preserve">Mechanical Engineer</w:t>
      </w:r>
      <w:r>
        <w:t xml:space="preserve"> </w:t>
      </w:r>
      <w:r>
        <w:t xml:space="preserve">will continue to evolve. The rise of artificial intelligence in design and simulation offers new opportunities for efficiency but also requires engineers to upskill constantly. In</w:t>
      </w:r>
      <w:r>
        <w:t xml:space="preserve"> </w:t>
      </w:r>
      <w:r>
        <w:rPr>
          <w:bCs/>
          <w:b/>
        </w:rPr>
        <w:t xml:space="preserve">Budapest Brussels</w:t>
      </w:r>
      <w:r>
        <w:t xml:space="preserve">, where innovation is driven by both public policy and private enterprise, there is a growing demand for engineers who can bridge the gap between technical expertise and strategic decision-making.</w:t>
      </w:r>
    </w:p>
    <w:bookmarkEnd w:id="26"/>
    <w:bookmarkStart w:id="27" w:name="viii.-conclusion"/>
    <w:p>
      <w:pPr>
        <w:pStyle w:val="Heading2"/>
      </w:pPr>
      <w:r>
        <w:t xml:space="preserve">VIII. Conclusion</w:t>
      </w:r>
    </w:p>
    <w:p>
      <w:pPr>
        <w:pStyle w:val="FirstParagraph"/>
      </w:pPr>
      <w:r>
        <w:t xml:space="preserve">In conclusion, the</w:t>
      </w:r>
      <w:r>
        <w:t xml:space="preserve"> </w:t>
      </w:r>
      <w:r>
        <w:rPr>
          <w:bCs/>
          <w:b/>
        </w:rPr>
        <w:t xml:space="preserve">Mechanical Engineer</w:t>
      </w:r>
      <w:r>
        <w:t xml:space="preserve"> </w:t>
      </w:r>
      <w:r>
        <w:t xml:space="preserve">in</w:t>
      </w:r>
      <w:r>
        <w:t xml:space="preserve"> </w:t>
      </w:r>
      <w:r>
        <w:rPr>
          <w:bCs/>
          <w:b/>
        </w:rPr>
        <w:t xml:space="preserve">Budapest Brussels</w:t>
      </w:r>
      <w:r>
        <w:t xml:space="preserve"> </w:t>
      </w:r>
      <w:r>
        <w:t xml:space="preserve">occupies a position of significant importance and influence. From preserving historical structures to driving sustainable energy transitions, enhancing urban mobility, and fostering high-tech manufacturing innovation, these professionals are essential to the city’s functioning and future growth. The unique context of</w:t>
      </w:r>
      <w:r>
        <w:t xml:space="preserve"> </w:t>
      </w:r>
      <w:r>
        <w:rPr>
          <w:bCs/>
          <w:b/>
        </w:rPr>
        <w:t xml:space="preserve">Budapest Brussels</w:t>
      </w:r>
      <w:r>
        <w:t xml:space="preserve"> </w:t>
      </w:r>
      <w:r>
        <w:t xml:space="preserve">as a global political center adds layers of complexity and opportunity to their work, requiring not only technical proficiency but also an understanding of international regulations and cultural diversity.</w:t>
      </w:r>
    </w:p>
    <w:p>
      <w:pPr>
        <w:pStyle w:val="BodyText"/>
      </w:pPr>
      <w:r>
        <w:t xml:space="preserve">As the world grapples with climate change, urbanization, and technological disruption, the contributions of</w:t>
      </w:r>
      <w:r>
        <w:t xml:space="preserve"> </w:t>
      </w:r>
      <w:r>
        <w:rPr>
          <w:bCs/>
          <w:b/>
        </w:rPr>
        <w:t xml:space="preserve">Mechanical Engineers</w:t>
      </w:r>
      <w:r>
        <w:t xml:space="preserve"> </w:t>
      </w:r>
      <w:r>
        <w:t xml:space="preserve">in</w:t>
      </w:r>
      <w:r>
        <w:t xml:space="preserve"> </w:t>
      </w:r>
      <w:r>
        <w:rPr>
          <w:bCs/>
          <w:b/>
        </w:rPr>
        <w:t xml:space="preserve">Budapest Brussels</w:t>
      </w:r>
      <w:r>
        <w:t xml:space="preserve"> </w:t>
      </w:r>
      <w:r>
        <w:t xml:space="preserve">will become even more critical. They are not just builders of machines but architects of a sustainable and efficient future for one of Europe’s most dynamic cities. Their ability to adapt to new challenges while leveraging advanced technologies ensures that the legacy of mechanical engineering continues to thrive in this vibrant European capital.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Belgium Brussels</dc:title>
  <dc:creator/>
  <dc:language>en</dc:language>
  <cp:keywords/>
  <dcterms:created xsi:type="dcterms:W3CDTF">2026-07-29T12:37:02Z</dcterms:created>
  <dcterms:modified xsi:type="dcterms:W3CDTF">2026-07-29T12:37:02Z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