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7" w:name="X8cbc66db81a5398391290249c4a2f77b54d772c"/>
    <w:p>
      <w:pPr>
        <w:pStyle w:val="Heading1"/>
      </w:pPr>
      <w:r>
        <w:t xml:space="preserve">The Role of a Mechanical Engineer in Canada, Toronto</w:t>
      </w:r>
    </w:p>
    <w:p>
      <w:pPr>
        <w:pStyle w:val="FirstParagraph"/>
      </w:pPr>
      <w:r>
        <w:t xml:space="preserve">Mechanical engineering stands as one of the most versatile and foundational disciplines within the broader spectrum of engineering professions. In Canada, particularly in its economic powerhouse city, Toronto, mechanical engineers play a pivotal role in driving innovation, ensuring infrastructure resilience, and fostering sustainable development. This essay explores the multifaceted role of a Mechanical Engineer in Canada's largest city and one of its most dynamic urban centers.</w:t>
      </w:r>
    </w:p>
    <w:bookmarkStart w:id="20" w:name="the-foundation-of-innovation"/>
    <w:p>
      <w:pPr>
        <w:pStyle w:val="Heading2"/>
      </w:pPr>
      <w:r>
        <w:t xml:space="preserve">The Foundation of Innovation</w:t>
      </w:r>
    </w:p>
    <w:p>
      <w:pPr>
        <w:pStyle w:val="FirstParagraph"/>
      </w:pPr>
      <w:r>
        <w:t xml:space="preserve">Toronto is not only the capital city of Ontario but also a global hub for technology, finance, and manufacturing. The presence of major institutions like the University of Toronto, alongside a thriving startup ecosystem, creates an environment where mechanical engineering is at the forefront. Mechanical engineers in this region are often involved in designing systems and processes that integrate seamlessly with technological advancements.</w:t>
      </w:r>
    </w:p>
    <w:p>
      <w:pPr>
        <w:pStyle w:val="BodyText"/>
      </w:pPr>
      <w:r>
        <w:t xml:space="preserve">Innovation within the automotive industry remains a significant facet for mechanical engineers in Toronto. With companies such as Ford, General Motors, and numerous startups focusing on electric vehicles (EVs) and autonomous driving technologies, there is a high demand for skilled professionals who can design efficient propulsion systems, enhance vehicle performance, and integrate new materials into car manufacturing. The city's proximity to major research institutions facilitates collaborations that lead to breakthroughs in automotive technology.</w:t>
      </w:r>
    </w:p>
    <w:bookmarkEnd w:id="20"/>
    <w:bookmarkStart w:id="21" w:name="sustainable-infrastructure-development"/>
    <w:p>
      <w:pPr>
        <w:pStyle w:val="Heading2"/>
      </w:pPr>
      <w:r>
        <w:t xml:space="preserve">Sustainable Infrastructure Development</w:t>
      </w:r>
    </w:p>
    <w:p>
      <w:pPr>
        <w:pStyle w:val="FirstParagraph"/>
      </w:pPr>
      <w:r>
        <w:t xml:space="preserve">Toronto has set ambitious goals regarding sustainability and environmental protection. As the population continues to grow, there is a pressing need for sustainable infrastructure solutions. Mechanical engineers are instrumental in this endeavor by designing HVAC (Heating, Ventilation, and Air Conditioning) systems that improve energy efficiency in buildings.</w:t>
      </w:r>
    </w:p>
    <w:p>
      <w:pPr>
        <w:pStyle w:val="BodyText"/>
      </w:pPr>
      <w:r>
        <w:t xml:space="preserve">The implementation of green building standards requires a deep understanding of thermal dynamics and fluid mechanics. Engineers work on integrating renewable energy sources like solar panels into building designs to reduce carbon footprints. Furthermore, they contribute to the development of smart grids that optimize energy distribution across Toronto's expanding urban landscape.</w:t>
      </w:r>
    </w:p>
    <w:bookmarkEnd w:id="21"/>
    <w:bookmarkStart w:id="22" w:name="public-transportation-systems"/>
    <w:p>
      <w:pPr>
        <w:pStyle w:val="Heading2"/>
      </w:pPr>
      <w:r>
        <w:t xml:space="preserve">Public Transportation Systems</w:t>
      </w:r>
    </w:p>
    <w:p>
      <w:pPr>
        <w:pStyle w:val="FirstParagraph"/>
      </w:pPr>
      <w:r>
        <w:t xml:space="preserve">The expansion and modernization of public transportation systems in Toronto represent another critical area for mechanical engineering expertise. The city’s extensive network of subways, buses, and light rail transit (LRT) lines require constant maintenance and innovation to accommodate growing passenger numbers efficiently.</w:t>
      </w:r>
    </w:p>
    <w:p>
      <w:pPr>
        <w:pStyle w:val="BodyText"/>
      </w:pPr>
      <w:r>
        <w:t xml:space="preserve">Mechanical engineers are involved in designing advanced train propulsion systems that reduce energy consumption while maintaining high performance standards. They also contribute to the development of sustainable materials used in constructing new transit stations, ensuring durability and environmental friendliness. In addition, they play a crucial role in safety assessments and reliability improvements for existing transportation networks.</w:t>
      </w:r>
    </w:p>
    <w:bookmarkEnd w:id="22"/>
    <w:bookmarkStart w:id="23" w:name="healthcare-technology"/>
    <w:p>
      <w:pPr>
        <w:pStyle w:val="Heading2"/>
      </w:pPr>
      <w:r>
        <w:t xml:space="preserve">Healthcare Technology</w:t>
      </w:r>
    </w:p>
    <w:p>
      <w:pPr>
        <w:pStyle w:val="FirstParagraph"/>
      </w:pPr>
      <w:r>
        <w:t xml:space="preserve">Toronto boasts a robust healthcare sector with world-renowned hospitals and research institutions. Mechanical engineers contribute significantly to this field by developing medical devices that enhance patient care. From designing surgical robots that allow for minimally invasive procedures to creating advanced prosthetics, their work directly impacts healthcare delivery.</w:t>
      </w:r>
    </w:p>
    <w:p>
      <w:pPr>
        <w:pStyle w:val="BodyText"/>
      </w:pPr>
      <w:r>
        <w:t xml:space="preserve">The integration of mechanical systems with electronic and software components in medical equipment requires a multidisciplinary approach, making collaboration among engineers essential. This synergy leads to innovations such as wearable health monitors and portable diagnostic tools that can be used remotely, improving accessibility to healthcare services in both urban and rural areas within Canada.</w:t>
      </w:r>
    </w:p>
    <w:bookmarkEnd w:id="23"/>
    <w:bookmarkStart w:id="24" w:name="environmental-engineering-challenges"/>
    <w:p>
      <w:pPr>
        <w:pStyle w:val="Heading2"/>
      </w:pPr>
      <w:r>
        <w:t xml:space="preserve">Environmental Engineering Challenges</w:t>
      </w:r>
    </w:p>
    <w:p>
      <w:pPr>
        <w:pStyle w:val="FirstParagraph"/>
      </w:pPr>
      <w:r>
        <w:t xml:space="preserve">Toronto faces unique environmental challenges due to its geographical location near the Great Lakes. Mechanical engineers are tasked with developing solutions for water treatment and waste management systems that protect natural resources while meeting regulatory standards set by Canadian authorities.</w:t>
      </w:r>
    </w:p>
    <w:p>
      <w:pPr>
        <w:pStyle w:val="BodyText"/>
      </w:pPr>
      <w:r>
        <w:t xml:space="preserve">The city's commitment to reducing greenhouse gas emissions necessitates innovative approaches in industrial processes and urban planning. Engineers design systems that minimize pollution from manufacturing facilities and transportation networks, contributing to cleaner air quality. Additionally, they work on projects aimed at enhancing stormwater management systems to prevent flooding during heavy rainfall events—a growing concern due to climate change impacts.</w:t>
      </w:r>
    </w:p>
    <w:bookmarkEnd w:id="24"/>
    <w:bookmarkStart w:id="25" w:name="economic-contributions"/>
    <w:p>
      <w:pPr>
        <w:pStyle w:val="Heading2"/>
      </w:pPr>
      <w:r>
        <w:t xml:space="preserve">Economic Contributions</w:t>
      </w:r>
    </w:p>
    <w:p>
      <w:pPr>
        <w:pStyle w:val="FirstParagraph"/>
      </w:pPr>
      <w:r>
        <w:t xml:space="preserve">The economic impact of mechanical engineers in Toronto is substantial. By driving technological advancements across various sectors—from automotive and aerospace industries to healthcare technology—they contribute significantly to job creation and economic growth within the city. Their expertise attracts investment from global companies looking for innovation hubs, further strengthening Toronto's position as a leader in engineering excellence.</w:t>
      </w:r>
    </w:p>
    <w:p>
      <w:pPr>
        <w:pStyle w:val="BodyText"/>
      </w:pPr>
      <w:r>
        <w:t xml:space="preserve">Furthermore, mechanical engineers often engage in entrepreneurship by launching startups focused on emerging technologies such as robotics or renewable energy solutions. These ventures not only create new opportunities locally but also enhance Canada’s reputation on the international stage as a nation committed to cutting-edge scientific research and development.</w:t>
      </w:r>
    </w:p>
    <w:bookmarkEnd w:id="25"/>
    <w:bookmarkStart w:id="26" w:name="X0d175e62ab5a4294f6edc54ad358fe1bb7ecd66"/>
    <w:p>
      <w:pPr>
        <w:pStyle w:val="Heading2"/>
      </w:pPr>
      <w:r>
        <w:t xml:space="preserve">Certification and Professional Development</w:t>
      </w:r>
    </w:p>
    <w:p>
      <w:pPr>
        <w:pStyle w:val="FirstParagraph"/>
      </w:pPr>
      <w:r>
        <w:t xml:space="preserve">To practice as a professional engineer in Ontario, including Toronto, individuals must obtain licensure through Engineers Canada. This process ensures that all practicing engineers meet high standards of competence and ethics. Continuous education is also crucial given the rapid pace of technological change; attending workshops or pursuing advanced degrees allows mechanical engineers to stay abreast of new developments within their field.</w:t>
      </w:r>
    </w:p>
    <w:p>
      <w:pPr>
        <w:pStyle w:val="BodyText"/>
      </w:pPr>
      <w:r>
        <w:t xml:space="preserve">In conclusion, the role of a Mechanical Engineer in Canada’s bustling metropolis extends far beyond traditional boundaries into realms such as sustainability, public infrastructure development, healthcare innovation among others. Their contributions shape not only how we live but also how efficiently cities operate while maintaining environmental stewardship at all times – making them indispensable figures within society today!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Mechanical Engineer in Canada, Toronto</dc:title>
  <dc:creator/>
  <dc:language>en</dc:language>
  <cp:keywords/>
  <dcterms:created xsi:type="dcterms:W3CDTF">2026-07-29T08:27:49Z</dcterms:created>
  <dcterms:modified xsi:type="dcterms:W3CDTF">2026-07-29T08:27:49Z</dcterms:modified>
</cp:coreProperties>
</file>

<file path=docProps/custom.xml><?xml version="1.0" encoding="utf-8"?>
<Properties xmlns="http://schemas.openxmlformats.org/officeDocument/2006/custom-properties" xmlns:vt="http://schemas.openxmlformats.org/officeDocument/2006/docPropsVTypes"/>
</file>