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5" w:name="X3ec64ea49b93831985132a774614b0b210e9994"/>
    <w:p>
      <w:pPr>
        <w:pStyle w:val="Heading1"/>
      </w:pPr>
      <w:r>
        <w:t xml:space="preserve">The Dynamic Role of the Mechanical Engineer in Canada, Vancouver</w:t>
      </w:r>
    </w:p>
    <w:p>
      <w:pPr>
        <w:pStyle w:val="FirstParagraph"/>
      </w:pPr>
      <w:r>
        <w:t xml:space="preserve">Vancouver, widely recognized for its breathtaking natural beauty, strategic coastal location, and status as a hub for technology and trade in Western Canada, presents a unique landscape for engineering innovation. At the heart of this innovation stands the</w:t>
      </w:r>
      <w:r>
        <w:t xml:space="preserve"> </w:t>
      </w:r>
      <w:r>
        <w:rPr>
          <w:bCs/>
          <w:b/>
        </w:rPr>
        <w:t xml:space="preserve">Mechanical Engineer</w:t>
      </w:r>
      <w:r>
        <w:t xml:space="preserve">, a professional whose expertise is indispensable to the city’s infrastructure, sustainability goals, and industrial growth. In</w:t>
      </w:r>
      <w:r>
        <w:t xml:space="preserve"> </w:t>
      </w:r>
      <w:r>
        <w:rPr>
          <w:bCs/>
          <w:b/>
        </w:rPr>
        <w:t xml:space="preserve">Canada Vancouver</w:t>
      </w:r>
      <w:r>
        <w:t xml:space="preserve">, the demand for mechanical engineers is not merely a trend but a structural necessity driven by rapid urbanization, environmental mandates, and technological advancement. This essay explores the multifaceted role of the Mechanical Engineer within this specific geographical and economic context.</w:t>
      </w:r>
    </w:p>
    <w:bookmarkStart w:id="20" w:name="X054c1641221e5701cfe2335add68cea8d105962"/>
    <w:p>
      <w:pPr>
        <w:pStyle w:val="Heading2"/>
      </w:pPr>
      <w:r>
        <w:t xml:space="preserve">The Intersection of Urban Development and Engineering</w:t>
      </w:r>
    </w:p>
    <w:p>
      <w:pPr>
        <w:pStyle w:val="FirstParagraph"/>
      </w:pPr>
      <w:r>
        <w:t xml:space="preserve">Vancouver is currently experiencing one of its most significant periods of urban growth. As a major metropolitan center in</w:t>
      </w:r>
      <w:r>
        <w:t xml:space="preserve"> </w:t>
      </w:r>
      <w:r>
        <w:rPr>
          <w:bCs/>
          <w:b/>
        </w:rPr>
        <w:t xml:space="preserve">Canada Vancouver</w:t>
      </w:r>
      <w:r>
        <w:t xml:space="preserve">, the city is constantly evolving to accommodate a growing population while maintaining high standards of livability. The primary challenge for</w:t>
      </w:r>
      <w:r>
        <w:t xml:space="preserve"> </w:t>
      </w:r>
      <w:r>
        <w:rPr>
          <w:bCs/>
          <w:b/>
        </w:rPr>
        <w:t xml:space="preserve">Mechanical Engineers</w:t>
      </w:r>
      <w:r>
        <w:t xml:space="preserve"> </w:t>
      </w:r>
      <w:r>
        <w:t xml:space="preserve">in this region is designing and implementing building systems that are both efficient and resilient. From heating, ventilation, and air conditioning (HVAC) systems to complex plumbing networks, mechanical engineers ensure that residential towers, commercial spaces, and public facilities operate smoothly.</w:t>
      </w:r>
    </w:p>
    <w:p>
      <w:pPr>
        <w:pStyle w:val="BodyText"/>
      </w:pPr>
      <w:r>
        <w:t xml:space="preserve">In the context of high-rise construction, which is characteristic of Vancouver’s skyline due to land scarcity near the waterfront and downtown core (</w:t>
      </w:r>
      <w:r>
        <w:rPr>
          <w:bCs/>
          <w:b/>
        </w:rPr>
        <w:t xml:space="preserve">Canada Vancouver</w:t>
      </w:r>
      <w:r>
        <w:t xml:space="preserve">), the mechanical engineering discipline is critical. Engineers must calculate load-bearing requirements for elevator shafts, design sophisticated fire suppression systems, and ensure that thermal comfort is maintained in extreme weather conditions. The integration of smart building technologies further expands this role, requiring</w:t>
      </w:r>
      <w:r>
        <w:t xml:space="preserve"> </w:t>
      </w:r>
      <w:r>
        <w:rPr>
          <w:bCs/>
          <w:b/>
        </w:rPr>
        <w:t xml:space="preserve">Mechanical Engineers</w:t>
      </w:r>
      <w:r>
        <w:t xml:space="preserve"> </w:t>
      </w:r>
      <w:r>
        <w:t xml:space="preserve">to collaborate with software developers and electrical engineers to create interconnected systems that optimize energy use in real-time.</w:t>
      </w:r>
    </w:p>
    <w:bookmarkEnd w:id="20"/>
    <w:bookmarkStart w:id="21" w:name="X0098fa374a136b7620bd57014d7ea107f2f3274"/>
    <w:p>
      <w:pPr>
        <w:pStyle w:val="Heading2"/>
      </w:pPr>
      <w:r>
        <w:t xml:space="preserve">Sustainability and Green Energy Initiatives</w:t>
      </w:r>
    </w:p>
    <w:p>
      <w:pPr>
        <w:pStyle w:val="FirstParagraph"/>
      </w:pPr>
      <w:r>
        <w:t xml:space="preserve">Sustainability is arguably the most defining characteristic of modern engineering projects in</w:t>
      </w:r>
      <w:r>
        <w:t xml:space="preserve"> </w:t>
      </w:r>
      <w:r>
        <w:rPr>
          <w:bCs/>
          <w:b/>
        </w:rPr>
        <w:t xml:space="preserve">Canada Vancouver</w:t>
      </w:r>
      <w:r>
        <w:t xml:space="preserve">. The city has set ambitious targets to become one of the greenest cities in the world by 2050. Consequently,</w:t>
      </w:r>
      <w:r>
        <w:t xml:space="preserve"> </w:t>
      </w:r>
      <w:r>
        <w:rPr>
          <w:bCs/>
          <w:b/>
        </w:rPr>
        <w:t xml:space="preserve">Mechanical Engineers</w:t>
      </w:r>
      <w:r>
        <w:t xml:space="preserve"> </w:t>
      </w:r>
      <w:r>
        <w:t xml:space="preserve">are at the forefront of this transition. They are tasked with designing renewable energy systems, such as geothermal heating and cooling systems, which leverage Vancouver’s relatively mild climate and geological features to reduce reliance on fossil fuels.</w:t>
      </w:r>
    </w:p>
    <w:p>
      <w:pPr>
        <w:pStyle w:val="BodyText"/>
      </w:pPr>
      <w:r>
        <w:t xml:space="preserve">The push for net-zero carbon buildings in</w:t>
      </w:r>
      <w:r>
        <w:t xml:space="preserve"> </w:t>
      </w:r>
      <w:r>
        <w:rPr>
          <w:bCs/>
          <w:b/>
        </w:rPr>
        <w:t xml:space="preserve">Canada Vancouver</w:t>
      </w:r>
      <w:r>
        <w:t xml:space="preserve"> </w:t>
      </w:r>
      <w:r>
        <w:t xml:space="preserve">requires mechanical engineers to rethink traditional design paradigms. They are responsible for specifying high-efficiency heat pumps, recovering waste heat from data centers or industrial processes, and designing passive solar integration strategies. Furthermore, as Vancouver invests heavily in green transportation infrastructure—including electric vehicle charging networks and expanded public transit—</w:t>
      </w:r>
      <w:r>
        <w:rPr>
          <w:bCs/>
          <w:b/>
        </w:rPr>
        <w:t xml:space="preserve">Mechanical Engineers</w:t>
      </w:r>
      <w:r>
        <w:t xml:space="preserve"> </w:t>
      </w:r>
      <w:r>
        <w:t xml:space="preserve">play a crucial role in the manufacturing and maintenance of these systems. Their expertise ensures that the transition to green mobility is both technically feasible and economically viable.</w:t>
      </w:r>
    </w:p>
    <w:bookmarkEnd w:id="21"/>
    <w:bookmarkStart w:id="22" w:name="X157ef4a2f9f43da9b784c19865dd044e057e778"/>
    <w:p>
      <w:pPr>
        <w:pStyle w:val="Heading2"/>
      </w:pPr>
      <w:r>
        <w:t xml:space="preserve">The Aerospace, Manufacturing, and Tech Sectors</w:t>
      </w:r>
    </w:p>
    <w:p>
      <w:pPr>
        <w:pStyle w:val="FirstParagraph"/>
      </w:pPr>
      <w:r>
        <w:t xml:space="preserve">Beyond construction, Vancouver’s economy is bolstered by robust aerospace, manufacturing, and technology sectors. The aerospace industry in British Columbia has a rich history and continues to be a significant contributor to</w:t>
      </w:r>
      <w:r>
        <w:t xml:space="preserve"> </w:t>
      </w:r>
      <w:r>
        <w:rPr>
          <w:bCs/>
          <w:b/>
        </w:rPr>
        <w:t xml:space="preserve">Canada Vancouver</w:t>
      </w:r>
      <w:r>
        <w:t xml:space="preserve">'s industrial output. Here,</w:t>
      </w:r>
      <w:r>
        <w:t xml:space="preserve"> </w:t>
      </w:r>
      <w:r>
        <w:rPr>
          <w:bCs/>
          <w:b/>
        </w:rPr>
        <w:t xml:space="preserve">Mechanical Engineers</w:t>
      </w:r>
      <w:r>
        <w:t xml:space="preserve"> </w:t>
      </w:r>
      <w:r>
        <w:t xml:space="preserve">are involved in the design and testing of aircraft components, propulsion systems, and maintenance procedures. Their precision work ensures safety compliance with international standards set by Transport Canada.</w:t>
      </w:r>
    </w:p>
    <w:p>
      <w:pPr>
        <w:pStyle w:val="BodyText"/>
      </w:pPr>
      <w:r>
        <w:t xml:space="preserve">In the manufacturing sector, particularly within food processing (a key industry in the Pacific Northwest) and film production equipment manufacturing,</w:t>
      </w:r>
      <w:r>
        <w:t xml:space="preserve"> </w:t>
      </w:r>
      <w:r>
        <w:rPr>
          <w:bCs/>
          <w:b/>
        </w:rPr>
        <w:t xml:space="preserve">Mechanical Engineers</w:t>
      </w:r>
      <w:r>
        <w:t xml:space="preserve"> </w:t>
      </w:r>
      <w:r>
        <w:t xml:space="preserve">optimize production lines for efficiency and safety. Additionally, Vancouver’s booming tech scene (</w:t>
      </w:r>
      <w:r>
        <w:rPr>
          <w:bCs/>
          <w:b/>
        </w:rPr>
        <w:t xml:space="preserve">Canada Vancouver</w:t>
      </w:r>
      <w:r>
        <w:t xml:space="preserve">) often intersects with hardware engineering. Startups focused on robotics, drones, and IoT devices rely on</w:t>
      </w:r>
      <w:r>
        <w:t xml:space="preserve"> </w:t>
      </w:r>
      <w:r>
        <w:rPr>
          <w:bCs/>
          <w:b/>
        </w:rPr>
        <w:t xml:space="preserve">Mechanical Engineers</w:t>
      </w:r>
      <w:r>
        <w:t xml:space="preserve"> </w:t>
      </w:r>
      <w:r>
        <w:t xml:space="preserve">to design the physical architecture of their products. This interdisciplinary work highlights the versatility of mechanical engineers who must adapt to rapid technological changes while maintaining rigorous engineering principles.</w:t>
      </w:r>
    </w:p>
    <w:bookmarkEnd w:id="22"/>
    <w:bookmarkStart w:id="23" w:name="X8f6ccf9b90eb78c35a27c4a29a7ff59c9cb7009"/>
    <w:p>
      <w:pPr>
        <w:pStyle w:val="Heading2"/>
      </w:pPr>
      <w:r>
        <w:t xml:space="preserve">Professional Standards and Regulatory Frameworks</w:t>
      </w:r>
    </w:p>
    <w:p>
      <w:pPr>
        <w:pStyle w:val="FirstParagraph"/>
      </w:pPr>
      <w:r>
        <w:t xml:space="preserve">To practice as a</w:t>
      </w:r>
      <w:r>
        <w:t xml:space="preserve"> </w:t>
      </w:r>
      <w:r>
        <w:rPr>
          <w:bCs/>
          <w:b/>
        </w:rPr>
        <w:t xml:space="preserve">Mechanical Engineer</w:t>
      </w:r>
      <w:r>
        <w:t xml:space="preserve"> </w:t>
      </w:r>
      <w:r>
        <w:t xml:space="preserve">in</w:t>
      </w:r>
      <w:r>
        <w:t xml:space="preserve"> </w:t>
      </w:r>
      <w:r>
        <w:rPr>
          <w:bCs/>
          <w:b/>
        </w:rPr>
        <w:t xml:space="preserve">Canada Vancouver</w:t>
      </w:r>
      <w:r>
        <w:t xml:space="preserve">, professionals must adhere to strict regulatory standards set by Engineers and Geoscientists British Columbia (EGBC). This ensures that all engineering work meets the highest levels of safety, ethics, and competence. The certification process emphasizes not only technical knowledge but also an understanding of the environmental impact engineering decisions have on communities in</w:t>
      </w:r>
      <w:r>
        <w:t xml:space="preserve"> </w:t>
      </w:r>
      <w:r>
        <w:rPr>
          <w:bCs/>
          <w:b/>
        </w:rPr>
        <w:t xml:space="preserve">Canada Vancouver</w:t>
      </w:r>
      <w:r>
        <w:t xml:space="preserve">.</w:t>
      </w:r>
    </w:p>
    <w:p>
      <w:pPr>
        <w:pStyle w:val="BodyText"/>
      </w:pPr>
      <w:r>
        <w:t xml:space="preserve">Continuous professional development is also a requirement. As technologies evolve—from additive manufacturing (3D printing) to artificial intelligence in system diagnostics—</w:t>
      </w:r>
      <w:r>
        <w:rPr>
          <w:bCs/>
          <w:b/>
        </w:rPr>
        <w:t xml:space="preserve">Mechanical Engineers</w:t>
      </w:r>
      <w:r>
        <w:t xml:space="preserve"> </w:t>
      </w:r>
      <w:r>
        <w:t xml:space="preserve">must stay updated to provide innovative solutions. This commitment to lifelong learning ensures that the engineering workforce in</w:t>
      </w:r>
      <w:r>
        <w:t xml:space="preserve"> </w:t>
      </w:r>
      <w:r>
        <w:rPr>
          <w:bCs/>
          <w:b/>
        </w:rPr>
        <w:t xml:space="preserve">Canada Vancouver</w:t>
      </w:r>
      <w:r>
        <w:t xml:space="preserve"> </w:t>
      </w:r>
      <w:r>
        <w:t xml:space="preserve">remains competitive on a global scale.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Mechanical Engineer</w:t>
      </w:r>
      <w:r>
        <w:t xml:space="preserve"> </w:t>
      </w:r>
      <w:r>
        <w:t xml:space="preserve">is a pivotal figure in the ongoing development and sustainability of</w:t>
      </w:r>
      <w:r>
        <w:t xml:space="preserve"> </w:t>
      </w:r>
      <w:r>
        <w:rPr>
          <w:bCs/>
          <w:b/>
        </w:rPr>
        <w:t xml:space="preserve">Vancouver Canada</w:t>
      </w:r>
      <w:r>
        <w:t xml:space="preserve">. Whether designing energy-efficient skyscrapers, developing renewable energy solutions, or innovating within the aerospace and tech industries, their contributions are fundamental to the city’s identity as a modern, green, and progressive hub. As Vancouver continues to grow and face new environmental challenges, the role of the mechanical engineer will only expand in importance. Their ability to blend technical precision with creative problem-solving makes them essential architects of</w:t>
      </w:r>
      <w:r>
        <w:t xml:space="preserve"> </w:t>
      </w:r>
      <w:r>
        <w:rPr>
          <w:bCs/>
          <w:b/>
        </w:rPr>
        <w:t xml:space="preserve">Canada Vancouver</w:t>
      </w:r>
      <w:r>
        <w:t xml:space="preserve">’s future infrastructure and industrial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Canada, Vancouver</dc:title>
  <dc:creator/>
  <dc:language>en</dc:language>
  <cp:keywords/>
  <dcterms:created xsi:type="dcterms:W3CDTF">2026-07-29T05:31:22Z</dcterms:created>
  <dcterms:modified xsi:type="dcterms:W3CDTF">2026-07-29T05:31:22Z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