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27c3ddc28c1ae8d74641d880f22e7195efa9790"/>
    <w:p>
      <w:pPr>
        <w:pStyle w:val="Heading1"/>
      </w:pPr>
      <w:r>
        <w:t xml:space="preserve">The Strategic Importance of the Mechanical Engineer in Germany, Frankfurt</w:t>
      </w:r>
    </w:p>
    <w:p>
      <w:pPr>
        <w:pStyle w:val="FirstParagraph"/>
      </w:pPr>
      <w:r>
        <w:t xml:space="preserve">The city of Frankfurt am Main stands as a monumental pillar of economic stability and industrial innovation within Europe. Known globally as "Mainhattan" due to its striking skyline, Frankfurt is often perceived primarily through the lens of finance and services. However, beneath the surface of banking institutions lies a robust infrastructure heavily reliant on advanced engineering disciplines. At the forefront of this technical backbone is the</w:t>
      </w:r>
      <w:r>
        <w:t xml:space="preserve"> </w:t>
      </w:r>
      <w:r>
        <w:rPr>
          <w:bCs/>
          <w:b/>
        </w:rPr>
        <w:t xml:space="preserve">Mechanical Engineer</w:t>
      </w:r>
      <w:r>
        <w:t xml:space="preserve">. In</w:t>
      </w:r>
      <w:r>
        <w:t xml:space="preserve"> </w:t>
      </w:r>
      <w:r>
        <w:rPr>
          <w:bCs/>
          <w:b/>
        </w:rPr>
        <w:t xml:space="preserve">Germany Frankfurt</w:t>
      </w:r>
      <w:r>
        <w:t xml:space="preserve">, these professionals are not merely technicians; they are critical architects of efficiency, sustainability, and urban resilience. This essay explores the multifaceted role of the mechanical engineer within this specific geographical and economic context, highlighting why their expertise is indispensable to the region's continued prosperity.</w:t>
      </w:r>
    </w:p>
    <w:bookmarkStart w:id="20" w:name="the-industrial-context-of-frankfurt"/>
    <w:p>
      <w:pPr>
        <w:pStyle w:val="Heading2"/>
      </w:pPr>
      <w:r>
        <w:t xml:space="preserve">The Industrial Context of Frankfurt</w:t>
      </w:r>
    </w:p>
    <w:p>
      <w:pPr>
        <w:pStyle w:val="FirstParagraph"/>
      </w:pPr>
      <w:r>
        <w:t xml:space="preserve">To understand the necessity of a mechanical engineer in Frankfurt, one must first appreciate the unique industrial fabric of</w:t>
      </w:r>
      <w:r>
        <w:t xml:space="preserve"> </w:t>
      </w:r>
      <w:r>
        <w:rPr>
          <w:bCs/>
          <w:b/>
        </w:rPr>
        <w:t xml:space="preserve">Germany Frankfurt</w:t>
      </w:r>
      <w:r>
        <w:t xml:space="preserve">. While many associate Germany with automotive giants located in Munich or Stuttgart, and chemical powerhouses in Ludwigshafen or Leverkusen, Frankfurt serves as a crucial logistical and service hub that requires immense mechanical precision. The city is home to the largest airport in Germany (Frankfurt Airport), which is not just a transport node but a complex machine requiring constant maintenance of HVAC systems, baggage handling machinery, ground support equipment, and energy management systems. Furthermore, the presence of major industrial manufacturers like Siemens Healthineers and numerous SMEs (Mittelstand) in the surrounding Hesse region creates a high demand for specialized mechanical solutions.</w:t>
      </w:r>
    </w:p>
    <w:p>
      <w:pPr>
        <w:pStyle w:val="BodyText"/>
      </w:pPr>
      <w:r>
        <w:t xml:space="preserve">The city also hosts significant pharmaceutical and biotechnology companies. In these sectors, the boundary between chemical engineering and mechanical engineering blurs, yet the core principles of fluid dynamics, thermodynamics, and material science remain rooted in mechanics. A</w:t>
      </w:r>
      <w:r>
        <w:t xml:space="preserve"> </w:t>
      </w:r>
      <w:r>
        <w:rPr>
          <w:bCs/>
          <w:b/>
        </w:rPr>
        <w:t xml:space="preserve">Mechanical Engineer</w:t>
      </w:r>
      <w:r>
        <w:t xml:space="preserve"> </w:t>
      </w:r>
      <w:r>
        <w:t xml:space="preserve">working in Frankfurt’s bio-tech sector is responsible for designing sterile manufacturing environments where precise temperature control and air filtration are paramount. The failure of such systems does not just mean financial loss; it risks public health. Therefore, the role carries a heavy ethical and professional weight, demanding rigorous adherence to German engineering standards.</w:t>
      </w:r>
    </w:p>
    <w:bookmarkEnd w:id="20"/>
    <w:bookmarkStart w:id="21" w:name="Xa57fa7fbe4b3e89274c6244d151e95218382ce3"/>
    <w:p>
      <w:pPr>
        <w:pStyle w:val="Heading2"/>
      </w:pPr>
      <w:r>
        <w:t xml:space="preserve">Sustainability and Energy Efficiency: The Green Transition</w:t>
      </w:r>
    </w:p>
    <w:p>
      <w:pPr>
        <w:pStyle w:val="FirstParagraph"/>
      </w:pPr>
      <w:r>
        <w:t xml:space="preserve">In recent years, the focus of mechanical engineering in Europe has shifted dramatically toward sustainability. In</w:t>
      </w:r>
      <w:r>
        <w:t xml:space="preserve"> </w:t>
      </w:r>
      <w:r>
        <w:rPr>
          <w:bCs/>
          <w:b/>
        </w:rPr>
        <w:t xml:space="preserve">Germany Frankfurt</w:t>
      </w:r>
      <w:r>
        <w:t xml:space="preserve">, this shift is palpable. The city has ambitious climate protection goals, aiming to become carbon-neutral by 2035 or sooner. This legislative and social mandate places the</w:t>
      </w:r>
      <w:r>
        <w:t xml:space="preserve"> </w:t>
      </w:r>
      <w:r>
        <w:rPr>
          <w:bCs/>
          <w:b/>
        </w:rPr>
        <w:t xml:space="preserve">Mechanical Engineer</w:t>
      </w:r>
      <w:r>
        <w:t xml:space="preserve"> </w:t>
      </w:r>
      <w:r>
        <w:t xml:space="preserve">at the center of the green transition.</w:t>
      </w:r>
    </w:p>
    <w:p>
      <w:pPr>
        <w:pStyle w:val="BodyText"/>
      </w:pPr>
      <w:r>
        <w:t xml:space="preserve">Mechanical engineers in Frankfurt are tasked with optimizing energy consumption in skyscrapers and industrial plants. They design heating, ventilation, and air conditioning (HVAC) systems that utilize renewable energy sources. They implement waste heat recovery systems from data centers—of which there are many in the region—to warm nearby residential areas or greenhouses. The integration of smart grid technologies requires a deep understanding of mechanical thermodynamics coupled with digital control systems. For instance, retrofitting older buildings in Frankfurt’s historic center to meet modern energy efficiency standards is a complex task that requires</w:t>
      </w:r>
      <w:r>
        <w:t xml:space="preserve"> </w:t>
      </w:r>
      <w:r>
        <w:rPr>
          <w:bCs/>
          <w:b/>
        </w:rPr>
        <w:t xml:space="preserve">Mechanical Engineer</w:t>
      </w:r>
      <w:r>
        <w:t xml:space="preserve"> </w:t>
      </w:r>
      <w:r>
        <w:t xml:space="preserve">expertise to balance aesthetic preservation with thermal performance.</w:t>
      </w:r>
    </w:p>
    <w:bookmarkEnd w:id="21"/>
    <w:bookmarkStart w:id="22" w:name="innovation-in-mobility-and-logistics"/>
    <w:p>
      <w:pPr>
        <w:pStyle w:val="Heading2"/>
      </w:pPr>
      <w:r>
        <w:t xml:space="preserve">Innovation in Mobility and Logistics</w:t>
      </w:r>
    </w:p>
    <w:p>
      <w:pPr>
        <w:pStyle w:val="FirstParagraph"/>
      </w:pPr>
      <w:r>
        <w:t xml:space="preserve">Frankfurt is the heart of Germany’s logistics network. With its central location, it serves as a gateway for goods entering and leaving Europe. The mechanical engineer plays a pivotal role in modernizing this flow of goods. From the automated sorting systems at Frankfurt Airport to the heavy-duty maintenance vehicles used on the Autobahn network, mechanics are essential.</w:t>
      </w:r>
    </w:p>
    <w:p>
      <w:pPr>
        <w:pStyle w:val="BodyText"/>
      </w:pPr>
      <w:r>
        <w:t xml:space="preserve">Furthermore, as</w:t>
      </w:r>
      <w:r>
        <w:t xml:space="preserve"> </w:t>
      </w:r>
      <w:r>
        <w:rPr>
          <w:bCs/>
          <w:b/>
        </w:rPr>
        <w:t xml:space="preserve">Germany Frankfurt</w:t>
      </w:r>
      <w:r>
        <w:t xml:space="preserve"> </w:t>
      </w:r>
      <w:r>
        <w:t xml:space="preserve">pushes for electric mobility and sustainable urban transport, mechanical engineers are involved in developing infrastructure support systems. This includes designing charging stations that can handle high loads without overheating and creating modular public transport solutions. The intersection of traditional mechanical design with modern electrification represents a significant career opportunity and challenge for professionals in the region.</w:t>
      </w:r>
    </w:p>
    <w:bookmarkEnd w:id="22"/>
    <w:bookmarkStart w:id="23" w:name="X29ed38cd3651a5a5d59c9ef6fee6696c3962159"/>
    <w:p>
      <w:pPr>
        <w:pStyle w:val="Heading2"/>
      </w:pPr>
      <w:r>
        <w:t xml:space="preserve">The Professional Landscape and Educational Requirements</w:t>
      </w:r>
    </w:p>
    <w:p>
      <w:pPr>
        <w:pStyle w:val="FirstParagraph"/>
      </w:pPr>
      <w:r>
        <w:t xml:space="preserve">In</w:t>
      </w:r>
      <w:r>
        <w:t xml:space="preserve"> </w:t>
      </w:r>
      <w:r>
        <w:rPr>
          <w:bCs/>
          <w:b/>
        </w:rPr>
        <w:t xml:space="preserve">Germany Frankfurt</w:t>
      </w:r>
      <w:r>
        <w:t xml:space="preserve">, the title of Mechanical Engineer is respected and regulated. Professionals typically undergo extensive education, often at prestigious technical universities such as Goethe University Frankfurt or nearby institutions like TU Darmstadt. The curriculum emphasizes "Ingenieurwissenschaften," combining theoretical physics with practical application.</w:t>
      </w:r>
    </w:p>
    <w:p>
      <w:pPr>
        <w:pStyle w:val="BodyText"/>
      </w:pPr>
      <w:r>
        <w:t xml:space="preserve">The work culture in Frankfurt’s engineering sector reflects the broader German values of precision, reliability, and continuous improvement (Kaizen). A</w:t>
      </w:r>
      <w:r>
        <w:t xml:space="preserve"> </w:t>
      </w:r>
      <w:r>
        <w:rPr>
          <w:bCs/>
          <w:b/>
        </w:rPr>
        <w:t xml:space="preserve">Mechanical Engineer</w:t>
      </w:r>
      <w:r>
        <w:t xml:space="preserve"> </w:t>
      </w:r>
      <w:r>
        <w:t xml:space="preserve">here is expected to be not only a designer but also a project manager who understands regulatory compliance, cost-efficiency, and safety protocols. The integration of Industry 4.0 concepts—where mechanical systems are connected via the Internet of Things (IoT)—is rapidly becoming standard. Engineers must therefore be adaptable, possessing skills in data analysis alongside traditional CAD and simulation tools.</w:t>
      </w:r>
    </w:p>
    <w:bookmarkEnd w:id="23"/>
    <w:bookmarkStart w:id="24" w:name="conclusion"/>
    <w:p>
      <w:pPr>
        <w:pStyle w:val="Heading2"/>
      </w:pPr>
      <w:r>
        <w:t xml:space="preserve">Conclusion</w:t>
      </w:r>
    </w:p>
    <w:p>
      <w:pPr>
        <w:pStyle w:val="FirstParagraph"/>
      </w:pPr>
      <w:r>
        <w:t xml:space="preserve">In conclusion, the role of the Mechanical Engineer in</w:t>
      </w:r>
      <w:r>
        <w:t xml:space="preserve"> </w:t>
      </w:r>
      <w:r>
        <w:rPr>
          <w:bCs/>
          <w:b/>
        </w:rPr>
        <w:t xml:space="preserve">Germany Frankfurt</w:t>
      </w:r>
      <w:r>
        <w:t xml:space="preserve"> </w:t>
      </w:r>
      <w:r>
        <w:t xml:space="preserve">is far more extensive than simple hardware design. They are the guardians of urban infrastructure, the architects of sustainable energy systems, and the innovators behind efficient logistics. As Frankfurt continues to grow as a global city and a leader in green technology, the demand for skilled mechanical professionals will only intensify.</w:t>
      </w:r>
    </w:p>
    <w:p>
      <w:pPr>
        <w:pStyle w:val="BodyText"/>
      </w:pPr>
      <w:r>
        <w:t xml:space="preserve">The synergy between the financial power of Frankfurt and its technical capabilities creates a unique environment where</w:t>
      </w:r>
      <w:r>
        <w:t xml:space="preserve"> </w:t>
      </w:r>
      <w:r>
        <w:rPr>
          <w:bCs/>
          <w:b/>
        </w:rPr>
        <w:t xml:space="preserve">Mechanical Engineer</w:t>
      </w:r>
      <w:r>
        <w:t xml:space="preserve"> </w:t>
      </w:r>
      <w:r>
        <w:t xml:space="preserve">expertise can have immediate and measurable impacts on society. Whether maintaining the life-support systems of an airport, designing eco-friendly heating for high-rises, or optimizing supply chain machinery, these professionals are vital. For anyone looking to engage with the industrial landscape of Central Europe, Frankfurt offers a dynamic stage for mechanical engineering excellence. It is a city where tradition meets innovation, and where the precision of German engineering continues to set the global standard.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Mechanical Engineer in Germany, Frankfurt</dc:title>
  <dc:creator/>
  <cp:keywords/>
  <dcterms:created xsi:type="dcterms:W3CDTF">2026-07-29T09:28:49Z</dcterms:created>
  <dcterms:modified xsi:type="dcterms:W3CDTF">2026-07-29T09:28:49Z</dcterms:modified>
</cp:coreProperties>
</file>

<file path=docProps/custom.xml><?xml version="1.0" encoding="utf-8"?>
<Properties xmlns="http://schemas.openxmlformats.org/officeDocument/2006/custom-properties" xmlns:vt="http://schemas.openxmlformats.org/officeDocument/2006/docPropsVTypes"/>
</file>