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5" w:name="Xd72af888bfd54f44e85e5341e9383d43afabe51"/>
    <w:p>
      <w:pPr>
        <w:pStyle w:val="Heading1"/>
      </w:pPr>
      <w:r>
        <w:t xml:space="preserve">The Precision of Progress: The Role and Impact of a Mechanical Engineer in Germany Munich</w:t>
      </w:r>
    </w:p>
    <w:p>
      <w:pPr>
        <w:pStyle w:val="FirstParagraph"/>
      </w:pPr>
      <w:r>
        <w:t xml:space="preserve">In the heart of Central Europe, where tradition meets cutting-edge innovation, lies one of the most significant industrial hubs on the continent. Munich, the capital of Bavaria in Germany, stands as a beacon for technological advancement and engineering excellence. At the core of this vibrant ecosystem is a profession that defines its economic strength and global reputation: Mechanical Engineering. To understand</w:t>
      </w:r>
      <w:r>
        <w:t xml:space="preserve"> </w:t>
      </w:r>
      <w:r>
        <w:rPr>
          <w:bCs/>
          <w:b/>
        </w:rPr>
        <w:t xml:space="preserve">Germany Munich</w:t>
      </w:r>
      <w:r>
        <w:t xml:space="preserve"> </w:t>
      </w:r>
      <w:r>
        <w:t xml:space="preserve">is to understand the intricate relationship between human ingenuity and mechanical precision, with the</w:t>
      </w:r>
      <w:r>
        <w:t xml:space="preserve"> </w:t>
      </w:r>
      <w:r>
        <w:rPr>
          <w:bCs/>
          <w:b/>
        </w:rPr>
        <w:t xml:space="preserve">Mechanical Engineer</w:t>
      </w:r>
      <w:r>
        <w:t xml:space="preserve"> </w:t>
      </w:r>
      <w:r>
        <w:t xml:space="preserve">serving as the primary architect of industrial progress. This essay explores the multifaceted role of a mechanical engineer within this specific geographic and cultural context, highlighting how their work drives innovation, sustains economic stability, and shapes the future of sustainable technology.</w:t>
      </w:r>
    </w:p>
    <w:bookmarkStart w:id="20" w:name="the-industrial-backbone-of-munich"/>
    <w:p>
      <w:pPr>
        <w:pStyle w:val="Heading2"/>
      </w:pPr>
      <w:r>
        <w:t xml:space="preserve">The Industrial Backbone of Munich</w:t>
      </w:r>
    </w:p>
    <w:p>
      <w:pPr>
        <w:pStyle w:val="FirstParagraph"/>
      </w:pPr>
      <w:r>
        <w:t xml:space="preserve">Munich is often referred to as the "Silicon Alps" due to its burgeoning tech sector, but its historical and current identity is deeply rooted in heavy industry. The city serves as a global headquarters for automotive giants such as BMW and Audi, alongside massive aerospace companies like EADS (now Airbus). In this environment, a</w:t>
      </w:r>
      <w:r>
        <w:t xml:space="preserve"> </w:t>
      </w:r>
      <w:r>
        <w:rPr>
          <w:bCs/>
          <w:b/>
        </w:rPr>
        <w:t xml:space="preserve">Mechanical Engineer</w:t>
      </w:r>
      <w:r>
        <w:t xml:space="preserve"> </w:t>
      </w:r>
      <w:r>
        <w:t xml:space="preserve">is not merely an employee but a custodian of quality and efficiency. The German concept of "Made in Germany" is synonymous with reliability, durability, and high precision—values that are instilled in every mechanical engineer who works within these walls. These professionals are tasked with designing components that must withstand extreme pressures, temperatures, and wear over decades. Whether it is the internal combustion engine of a luxury vehicle or the aerodynamic fuselage of an aircraft, the</w:t>
      </w:r>
      <w:r>
        <w:t xml:space="preserve"> </w:t>
      </w:r>
      <w:r>
        <w:rPr>
          <w:bCs/>
          <w:b/>
        </w:rPr>
        <w:t xml:space="preserve">Mechanical Engineer</w:t>
      </w:r>
      <w:r>
        <w:t xml:space="preserve"> </w:t>
      </w:r>
      <w:r>
        <w:t xml:space="preserve">applies rigorous thermodynamic principles and material science to ensure that every part performs flawlessly.</w:t>
      </w:r>
    </w:p>
    <w:p>
      <w:pPr>
        <w:pStyle w:val="BodyText"/>
      </w:pPr>
      <w:r>
        <w:t xml:space="preserve">The presence of such corporate titans in</w:t>
      </w:r>
      <w:r>
        <w:t xml:space="preserve"> </w:t>
      </w:r>
      <w:r>
        <w:rPr>
          <w:bCs/>
          <w:b/>
        </w:rPr>
        <w:t xml:space="preserve">Germany Munich</w:t>
      </w:r>
      <w:r>
        <w:t xml:space="preserve"> </w:t>
      </w:r>
      <w:r>
        <w:t xml:space="preserve">creates a unique demand for specialized engineering skills. Unlike generic manufacturing roles, jobs in this region require a deep understanding of systems integration. A mechanical engineer here must not only design individual parts but also understand how those parts interact within complex mechatronic systems. This holistic approach is critical in Munich’s automotive and aerospace sectors, where the margin for error is non-existent and safety standards are among the most stringent in the world.</w:t>
      </w:r>
    </w:p>
    <w:bookmarkEnd w:id="20"/>
    <w:bookmarkStart w:id="21" w:name="X11bd24aee710351da282cf245eb44847cdcf17f"/>
    <w:p>
      <w:pPr>
        <w:pStyle w:val="Heading2"/>
      </w:pPr>
      <w:r>
        <w:t xml:space="preserve">Innovation Through Education and Research</w:t>
      </w:r>
    </w:p>
    <w:p>
      <w:pPr>
        <w:pStyle w:val="FirstParagraph"/>
      </w:pPr>
      <w:r>
        <w:t xml:space="preserve">Beyond industry, another pillar supporting the mechanical engineering profession in this region is academia. The Technical University of Munich (TUM), consistently ranked as one of the best technical universities in Europe, provides a fertile ground for research and development. Here,</w:t>
      </w:r>
      <w:r>
        <w:t xml:space="preserve"> </w:t>
      </w:r>
      <w:r>
        <w:rPr>
          <w:bCs/>
          <w:b/>
        </w:rPr>
        <w:t xml:space="preserve">Mechanical Engineers</w:t>
      </w:r>
      <w:r>
        <w:t xml:space="preserve"> </w:t>
      </w:r>
      <w:r>
        <w:t xml:space="preserve">are not just practitioners but pioneers. They engage in cutting-edge research that bridges the gap between theoretical physics and practical application. From lightweight construction materials to advanced robotics, the innovations born out of Munich’s universities often find their way into industrial applications within months or years.</w:t>
      </w:r>
    </w:p>
    <w:p>
      <w:pPr>
        <w:pStyle w:val="BodyText"/>
      </w:pPr>
      <w:r>
        <w:t xml:space="preserve">This synergy between academia and industry is a hallmark of</w:t>
      </w:r>
      <w:r>
        <w:t xml:space="preserve"> </w:t>
      </w:r>
      <w:r>
        <w:rPr>
          <w:bCs/>
          <w:b/>
        </w:rPr>
        <w:t xml:space="preserve">Germany Munich</w:t>
      </w:r>
      <w:r>
        <w:t xml:space="preserve">. The "Triple Helix" model—where government, industry, and academia collaborate closely—ensures that mechanical engineers have access to state-of-the-art laboratories and real-world problem statements. For instance, research into hydrogen fuel cell technology or electric vehicle battery cooling systems is heavily supported by both public funding and private investment in the region. Consequently, a mechanical engineer working in Munich is often at the forefront of solving global challenges, utilizing local resources to create solutions with international impact.</w:t>
      </w:r>
    </w:p>
    <w:bookmarkEnd w:id="21"/>
    <w:bookmarkStart w:id="22" w:name="the-transition-to-sustainability"/>
    <w:p>
      <w:pPr>
        <w:pStyle w:val="Heading2"/>
      </w:pPr>
      <w:r>
        <w:t xml:space="preserve">The Transition to Sustainability</w:t>
      </w:r>
    </w:p>
    <w:p>
      <w:pPr>
        <w:pStyle w:val="FirstParagraph"/>
      </w:pPr>
      <w:r>
        <w:t xml:space="preserve">In recent years, the role of a</w:t>
      </w:r>
      <w:r>
        <w:t xml:space="preserve"> </w:t>
      </w:r>
      <w:r>
        <w:rPr>
          <w:bCs/>
          <w:b/>
        </w:rPr>
        <w:t xml:space="preserve">Mechanical Engineer</w:t>
      </w:r>
      <w:r>
        <w:t xml:space="preserve"> </w:t>
      </w:r>
      <w:r>
        <w:t xml:space="preserve">has evolved significantly due to the global push for sustainability. In</w:t>
      </w:r>
      <w:r>
        <w:t xml:space="preserve"> </w:t>
      </w:r>
      <w:r>
        <w:rPr>
          <w:bCs/>
          <w:b/>
        </w:rPr>
        <w:t xml:space="preserve">Germany Munich</w:t>
      </w:r>
      <w:r>
        <w:t xml:space="preserve">, this transition is particularly pronounced due to strong environmental regulations and public demand for green technologies. Traditional mechanical engineering focused on maximizing efficiency within fossil fuel parameters; today, it focuses on decarbonization. Engineers in Munich are redesigning manufacturing processes to be circular, reducing waste, and developing renewable energy systems.</w:t>
      </w:r>
    </w:p>
    <w:p>
      <w:pPr>
        <w:pStyle w:val="BodyText"/>
      </w:pPr>
      <w:r>
        <w:t xml:space="preserve">For example, the wind energy sector in Bavaria benefits greatly from mechanical engineers who specialize in turbine design and structural mechanics. Similarly, within the automotive sector, engineers are transitioning from designing internal combustion engines to optimizing electric drivetrains. This shift requires a broad skill set that includes knowledge of electrical systems alongside traditional mechanical principles. The</w:t>
      </w:r>
      <w:r>
        <w:t xml:space="preserve"> </w:t>
      </w:r>
      <w:r>
        <w:rPr>
          <w:bCs/>
          <w:b/>
        </w:rPr>
        <w:t xml:space="preserve">Mechanical Engineer</w:t>
      </w:r>
      <w:r>
        <w:t xml:space="preserve"> </w:t>
      </w:r>
      <w:r>
        <w:t xml:space="preserve">in Munich is thus becoming a hybrid professional, capable of navigating the complexities of multi-disciplinary engineering environments. This adaptability is crucial for maintaining the competitiveness of German industry in a rapidly changing global market.</w:t>
      </w:r>
    </w:p>
    <w:bookmarkEnd w:id="22"/>
    <w:bookmarkStart w:id="23" w:name="cultural-values-and-professional-ethics"/>
    <w:p>
      <w:pPr>
        <w:pStyle w:val="Heading2"/>
      </w:pPr>
      <w:r>
        <w:t xml:space="preserve">Cultural Values and Professional Ethics</w:t>
      </w:r>
    </w:p>
    <w:p>
      <w:pPr>
        <w:pStyle w:val="FirstParagraph"/>
      </w:pPr>
      <w:r>
        <w:t xml:space="preserve">The work culture in</w:t>
      </w:r>
      <w:r>
        <w:t xml:space="preserve"> </w:t>
      </w:r>
      <w:r>
        <w:rPr>
          <w:bCs/>
          <w:b/>
        </w:rPr>
        <w:t xml:space="preserve">Germany Munich</w:t>
      </w:r>
      <w:r>
        <w:t xml:space="preserve"> </w:t>
      </w:r>
      <w:r>
        <w:t xml:space="preserve">also profoundly influences how mechanical engineers operate. The German approach to engineering emphasizes thoroughness, documentation, and long-term thinking. There is a cultural respect for the "Meister" (master craftsman) level of expertise, meaning that practical experience is valued as highly as theoretical knowledge. This dual focus ensures that</w:t>
      </w:r>
      <w:r>
        <w:t xml:space="preserve"> </w:t>
      </w:r>
      <w:r>
        <w:rPr>
          <w:bCs/>
          <w:b/>
        </w:rPr>
        <w:t xml:space="preserve">Mechanical Engineers</w:t>
      </w:r>
      <w:r>
        <w:t xml:space="preserve"> </w:t>
      </w:r>
      <w:r>
        <w:t xml:space="preserve">are well-rounded professionals who understand both the theory behind a design and its practical implementation on the factory floor.</w:t>
      </w:r>
    </w:p>
    <w:p>
      <w:pPr>
        <w:pStyle w:val="BodyText"/>
      </w:pPr>
      <w:r>
        <w:t xml:space="preserve">Furthermore, the emphasis on precision means that engineers in Munich are trained to anticipate failure modes before they occur. This proactive approach minimizes downtime and enhances safety. The rigorous standards upheld by professional bodies in Germany ensure that engineering ethics remain central to practice. Engineers are expected to prioritize public safety and environmental protection over short-term profit, a principle that is deeply ingrained in the professional identity of those working in</w:t>
      </w:r>
      <w:r>
        <w:t xml:space="preserve"> </w:t>
      </w:r>
      <w:r>
        <w:rPr>
          <w:bCs/>
          <w:b/>
        </w:rPr>
        <w:t xml:space="preserve">Germany Munich</w:t>
      </w:r>
      <w:r>
        <w:t xml:space="preserve">.</w:t>
      </w:r>
    </w:p>
    <w:bookmarkEnd w:id="23"/>
    <w:bookmarkStart w:id="24" w:name="Xb74f87202865e5c65b675a431cbac6f239c97ac"/>
    <w:p>
      <w:pPr>
        <w:pStyle w:val="Heading2"/>
      </w:pPr>
      <w:r>
        <w:t xml:space="preserve">Conclusion: Shaping the Future through Precision</w:t>
      </w:r>
    </w:p>
    <w:p>
      <w:pPr>
        <w:pStyle w:val="FirstParagraph"/>
      </w:pPr>
      <w:r>
        <w:t xml:space="preserve">In conclusion, the</w:t>
      </w:r>
      <w:r>
        <w:t xml:space="preserve"> </w:t>
      </w:r>
      <w:r>
        <w:rPr>
          <w:bCs/>
          <w:b/>
        </w:rPr>
        <w:t xml:space="preserve">Mechanical Engineer</w:t>
      </w:r>
      <w:r>
        <w:t xml:space="preserve"> </w:t>
      </w:r>
      <w:r>
        <w:t xml:space="preserve">plays a pivotal role in sustaining and advancing the industrial prowess of</w:t>
      </w:r>
      <w:r>
        <w:t xml:space="preserve"> </w:t>
      </w:r>
      <w:r>
        <w:rPr>
          <w:bCs/>
          <w:b/>
        </w:rPr>
        <w:t xml:space="preserve">Germany Munich</w:t>
      </w:r>
      <w:r>
        <w:t xml:space="preserve">. From driving innovations in automotive and aerospace technologies to leading the charge toward sustainable energy solutions, these professionals are indispensable. Their work is characterized by a unique blend of academic rigor, practical expertise, and ethical responsibility. As</w:t>
      </w:r>
      <w:r>
        <w:t xml:space="preserve"> </w:t>
      </w:r>
      <w:r>
        <w:rPr>
          <w:bCs/>
          <w:b/>
        </w:rPr>
        <w:t xml:space="preserve">Germany Munich</w:t>
      </w:r>
      <w:r>
        <w:t xml:space="preserve"> </w:t>
      </w:r>
      <w:r>
        <w:t xml:space="preserve">continues to evolve as a global hub for technology and innovation, the demand for skilled mechanical engineers will only grow. They are not just building machines; they are engineering the future of mobility, energy, and manufacturing. The legacy of precision associated with German engineering is carried forward by every engineer who designs, analyzes, and improves upon the mechanical systems that define modern life.</w:t>
      </w:r>
    </w:p>
    <w:p>
      <w:pPr>
        <w:pStyle w:val="BodyText"/>
      </w:pPr>
      <w:r>
        <w:t xml:space="preserve">The interplay between the</w:t>
      </w:r>
      <w:r>
        <w:t xml:space="preserve"> </w:t>
      </w:r>
      <w:r>
        <w:rPr>
          <w:bCs/>
          <w:b/>
        </w:rPr>
        <w:t xml:space="preserve">Mechanical Engineer</w:t>
      </w:r>
      <w:r>
        <w:t xml:space="preserve">’s technical skills and Munich’s vibrant industrial landscape creates a dynamic environment for professional growth and societal contribution. Whether working in a corporate headquarters or a university laboratory, these engineers contribute to the narrative of progress that defines this historic city. As technology continues to advance, the mechanical engineer remains at the forefront, ensuring that innovation is not only possible but also reliable, efficient, and sustainable.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Mechanical Engineer in Germany Munich</dc:title>
  <dc:creator/>
  <dc:language>en</dc:language>
  <cp:keywords/>
  <dcterms:created xsi:type="dcterms:W3CDTF">2026-07-29T08:45:23Z</dcterms:created>
  <dcterms:modified xsi:type="dcterms:W3CDTF">2026-07-29T08:45:23Z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