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Iran,</w:t>
      </w:r>
      <w:r>
        <w:t xml:space="preserve"> </w:t>
      </w:r>
      <w:r>
        <w:t xml:space="preserve">Tehran</w:t>
      </w:r>
    </w:p>
    <w:bookmarkStart w:id="26" w:name="X981643628ad911d59166d86b6ab53f858d9322d"/>
    <w:p>
      <w:pPr>
        <w:pStyle w:val="Heading1"/>
      </w:pPr>
      <w:r>
        <w:t xml:space="preserve">The Pivotal Role of the Mechanical Engineer in Iran, Tehran</w:t>
      </w:r>
    </w:p>
    <w:p>
      <w:pPr>
        <w:pStyle w:val="FirstParagraph"/>
      </w:pPr>
      <w:r>
        <w:t xml:space="preserve">In the vast and intricate landscape of modern industrial development, few professions hold as much structural importance as that of the</w:t>
      </w:r>
      <w:r>
        <w:t xml:space="preserve"> </w:t>
      </w:r>
      <w:r>
        <w:t xml:space="preserve">Mechanical Engineer</w:t>
      </w:r>
      <w:r>
        <w:t xml:space="preserve">. Nowhere is this profession more critical, challenging, and culturally significant than in</w:t>
      </w:r>
      <w:r>
        <w:t xml:space="preserve"> </w:t>
      </w:r>
      <w:r>
        <w:t xml:space="preserve">Iran Tehran</w:t>
      </w:r>
      <w:r>
        <w:t xml:space="preserve">, a metropolis that serves not only as the capital of Iran but also as its primary hub for industry, academia, and technological innovation. This essay explores the multifaceted role of the mechanical engineer within this specific geographical and economic context, examining their contributions to infrastructure, energy resilience, manufacturing autonomy, and future sustainability.</w:t>
      </w:r>
    </w:p>
    <w:bookmarkStart w:id="20" w:name="the-industrial-backbone-of-tehran"/>
    <w:p>
      <w:pPr>
        <w:pStyle w:val="Heading2"/>
      </w:pPr>
      <w:r>
        <w:t xml:space="preserve">The Industrial Backbone of Tehran</w:t>
      </w:r>
    </w:p>
    <w:p>
      <w:pPr>
        <w:pStyle w:val="FirstParagraph"/>
      </w:pPr>
      <w:r>
        <w:t xml:space="preserve">Iran Tehran</w:t>
      </w:r>
      <w:r>
        <w:t xml:space="preserve"> </w:t>
      </w:r>
      <w:r>
        <w:t xml:space="preserve">is a city defined by its scale. It is home to over nine million people in the metropolitan area and serves as the nerve center for the nation’s economy. Within this dense urban environment, mechanical engineers are indispensable. They are the architects of functionality behind everything from public transportation systems to high-rise building infrastructure. In</w:t>
      </w:r>
      <w:r>
        <w:t xml:space="preserve"> </w:t>
      </w:r>
      <w:r>
        <w:t xml:space="preserve">Iran Tehran</w:t>
      </w:r>
      <w:r>
        <w:t xml:space="preserve">, where urbanization has outpaced many historical precedents, mechanical engineers design HVAC (Heating, Ventilation, and Air Conditioning) systems that ensure habitable conditions in extreme weather, manage water supply networks that sustain millions of residents, and oversee the structural integrity of bridges and tunnels vital for connectivity.</w:t>
      </w:r>
    </w:p>
    <w:p>
      <w:pPr>
        <w:pStyle w:val="BodyText"/>
      </w:pPr>
      <w:r>
        <w:t xml:space="preserve">The complexity of managing a megacity presents unique challenges. Mechanical engineers in</w:t>
      </w:r>
      <w:r>
        <w:t xml:space="preserve"> </w:t>
      </w:r>
      <w:r>
        <w:t xml:space="preserve">Iran Tehran</w:t>
      </w:r>
      <w:r>
        <w:t xml:space="preserve"> </w:t>
      </w:r>
      <w:r>
        <w:t xml:space="preserve">must navigate issues related to air quality control, seismic resilience due to the region's tectonic activity, and efficient waste management systems. Their work is not merely technical; it is humanitarian. By optimizing energy consumption in large commercial complexes and residential blocks, they directly contribute to the quality of life for citizens in</w:t>
      </w:r>
      <w:r>
        <w:t xml:space="preserve"> </w:t>
      </w:r>
      <w:r>
        <w:t xml:space="preserve">Iran Tehran</w:t>
      </w:r>
      <w:r>
        <w:t xml:space="preserve">.</w:t>
      </w:r>
    </w:p>
    <w:bookmarkEnd w:id="20"/>
    <w:bookmarkStart w:id="21" w:name="energy-sector-and-national-sovereignty"/>
    <w:p>
      <w:pPr>
        <w:pStyle w:val="Heading2"/>
      </w:pPr>
      <w:r>
        <w:t xml:space="preserve">Energy Sector and National Sovereignty</w:t>
      </w:r>
    </w:p>
    <w:p>
      <w:pPr>
        <w:pStyle w:val="FirstParagraph"/>
      </w:pPr>
      <w:r>
        <w:t xml:space="preserve">The energy sector remains the cornerstone of Iran’s economy, and mechanical engineers are at the forefront of this industry. Whether dealing with oil refineries in the south or natural gas processing plants feeding into the capital, these professionals design turbines, compressors, heat exchangers, and pipelines. In</w:t>
      </w:r>
      <w:r>
        <w:t xml:space="preserve"> </w:t>
      </w:r>
      <w:r>
        <w:t xml:space="preserve">Iran Tehran</w:t>
      </w:r>
      <w:r>
        <w:t xml:space="preserve">, where many headquarters of major national energy companies are located, mechanical engineers play a crucial role in policy implementation and technological adaptation.</w:t>
      </w:r>
    </w:p>
    <w:p>
      <w:pPr>
        <w:pStyle w:val="BodyText"/>
      </w:pPr>
      <w:r>
        <w:t xml:space="preserve">Furthermore, given the historical context of international sanctions placed upon Iran, self-reliance has become a national imperative. Mechanical engineers in</w:t>
      </w:r>
      <w:r>
        <w:t xml:space="preserve"> </w:t>
      </w:r>
      <w:r>
        <w:t xml:space="preserve">Iran Tehran</w:t>
      </w:r>
      <w:r>
        <w:t xml:space="preserve"> </w:t>
      </w:r>
      <w:r>
        <w:t xml:space="preserve">have been instrumental in the localization of technology. They reverse-engineer complex machinery, design domestic alternatives to imported parts, and innovate within constraints. This spirit of resilience is a defining characteristic of mechanical engineering practice in the region. The ability to maintain existing infrastructure and develop new energy solutions without heavy reliance on foreign imports demonstrates the advanced skill set acquired by engineers in</w:t>
      </w:r>
      <w:r>
        <w:t xml:space="preserve"> </w:t>
      </w:r>
      <w:r>
        <w:t xml:space="preserve">Iran Tehran</w:t>
      </w:r>
      <w:r>
        <w:t xml:space="preserve">.</w:t>
      </w:r>
    </w:p>
    <w:bookmarkEnd w:id="21"/>
    <w:bookmarkStart w:id="22" w:name="manufacturing-and-automotive-industry"/>
    <w:p>
      <w:pPr>
        <w:pStyle w:val="Heading2"/>
      </w:pPr>
      <w:r>
        <w:t xml:space="preserve">Manufacturing and Automotive Industry</w:t>
      </w:r>
    </w:p>
    <w:p>
      <w:pPr>
        <w:pStyle w:val="FirstParagraph"/>
      </w:pPr>
      <w:r>
        <w:t xml:space="preserve">The automotive industry in Iran is one of the largest in the Middle East, with major production facilities clustered around</w:t>
      </w:r>
      <w:r>
        <w:t xml:space="preserve"> </w:t>
      </w:r>
      <w:r>
        <w:t xml:space="preserve">Iran Tehran</w:t>
      </w:r>
      <w:r>
        <w:t xml:space="preserve">. Here, mechanical engineers are involved in every stage of vehicle design, from thermodynamics and fluid mechanics to materials science and robotics. They work on improving fuel efficiency, enhancing safety features, and integrating modern electronics into traditional mechanical frameworks.</w:t>
      </w:r>
    </w:p>
    <w:p>
      <w:pPr>
        <w:pStyle w:val="BodyText"/>
      </w:pPr>
      <w:r>
        <w:t xml:space="preserve">In addition to automobiles, the manufacturing sector in</w:t>
      </w:r>
      <w:r>
        <w:t xml:space="preserve"> </w:t>
      </w:r>
      <w:r>
        <w:t xml:space="preserve">Iran Tehran</w:t>
      </w:r>
      <w:r>
        <w:t xml:space="preserve"> </w:t>
      </w:r>
      <w:r>
        <w:t xml:space="preserve">includes food processing machinery, textile equipment, and construction tools. Mechanical engineers ensure that these machines operate with maximum efficiency and minimal downtime. Their expertise in predictive maintenance and lean manufacturing processes helps Iranian industries remain competitive both domestically and within regional markets such as Central Asia and the Caucasus.</w:t>
      </w:r>
    </w:p>
    <w:bookmarkEnd w:id="22"/>
    <w:bookmarkStart w:id="23" w:name="academic-excellence-and-innovation"/>
    <w:p>
      <w:pPr>
        <w:pStyle w:val="Heading2"/>
      </w:pPr>
      <w:r>
        <w:t xml:space="preserve">Academic Excellence and Innovation</w:t>
      </w:r>
    </w:p>
    <w:p>
      <w:pPr>
        <w:pStyle w:val="FirstParagraph"/>
      </w:pPr>
      <w:r>
        <w:t xml:space="preserve">Iran Tehran</w:t>
      </w:r>
      <w:r>
        <w:t xml:space="preserve"> </w:t>
      </w:r>
      <w:r>
        <w:t xml:space="preserve">is home to some of the most prestigious universities in the region, including Sharif University of Technology, Iran University of Science and Technology, and Amirkabir University. These institutions produce thousands of mechanical engineering graduates annually who are well-versed in both theoretical fundamentals and practical applications. The academic environment fosters a culture of research and innovation.</w:t>
      </w:r>
    </w:p>
    <w:p>
      <w:pPr>
        <w:pStyle w:val="BodyText"/>
      </w:pPr>
      <w:r>
        <w:t xml:space="preserve">Students and faculty alike engage in cutting-edge research areas such as nanotechnology, renewable energy systems, robotics, and biomechanics. This academic rigor feeds directly into the industry. Many startups in</w:t>
      </w:r>
      <w:r>
        <w:t xml:space="preserve"> </w:t>
      </w:r>
      <w:r>
        <w:t xml:space="preserve">Iran Tehran</w:t>
      </w:r>
      <w:r>
        <w:t xml:space="preserve"> </w:t>
      </w:r>
      <w:r>
        <w:t xml:space="preserve">are spun off from university research projects, led by young mechanical engineers eager to solve local problems with global-standard solutions. The synergy between academia and industry in</w:t>
      </w:r>
      <w:r>
        <w:t xml:space="preserve"> </w:t>
      </w:r>
      <w:r>
        <w:t xml:space="preserve">Iran Tehran</w:t>
      </w:r>
      <w:r>
        <w:t xml:space="preserve"> </w:t>
      </w:r>
      <w:r>
        <w:t xml:space="preserve">ensures that the mechanical engineering workforce remains dynamic and forward-thinking.</w:t>
      </w:r>
    </w:p>
    <w:bookmarkEnd w:id="23"/>
    <w:bookmarkStart w:id="24" w:name="sustainability-and-future-challenges"/>
    <w:p>
      <w:pPr>
        <w:pStyle w:val="Heading2"/>
      </w:pPr>
      <w:r>
        <w:t xml:space="preserve">Sustainability and Future Challenges</w:t>
      </w:r>
    </w:p>
    <w:p>
      <w:pPr>
        <w:pStyle w:val="FirstParagraph"/>
      </w:pPr>
      <w:r>
        <w:t xml:space="preserve">Looking ahead, the role of the mechanical engineer in</w:t>
      </w:r>
      <w:r>
        <w:t xml:space="preserve"> </w:t>
      </w:r>
      <w:r>
        <w:t xml:space="preserve">Iran Tehran</w:t>
      </w:r>
      <w:r>
        <w:t xml:space="preserve"> </w:t>
      </w:r>
      <w:r>
        <w:t xml:space="preserve">will increasingly focus on sustainability. Climate change poses significant threats to water resources and agricultural stability in Iran. Mechanical engineers are tasked with designing more efficient irrigation systems, developing renewable energy infrastructure such as solar thermal plants and wind farms, and creating technologies for carbon capture.</w:t>
      </w:r>
    </w:p>
    <w:p>
      <w:pPr>
        <w:pStyle w:val="BodyText"/>
      </w:pPr>
      <w:r>
        <w:t xml:space="preserve">In the context of</w:t>
      </w:r>
      <w:r>
        <w:t xml:space="preserve"> </w:t>
      </w:r>
      <w:r>
        <w:t xml:space="preserve">Iran Tehran</w:t>
      </w:r>
      <w:r>
        <w:t xml:space="preserve">, where air pollution is a persistent public health concern, mechanical engineers are critical in developing cleaner combustion technologies and more efficient public transit systems. Their work directly impacts environmental policy outcomes. Moreover, as the world transitions toward Industry 4.0, mechanical engineers in</w:t>
      </w:r>
      <w:r>
        <w:t xml:space="preserve"> </w:t>
      </w:r>
      <w:r>
        <w:t xml:space="preserve">Iran Tehran</w:t>
      </w:r>
      <w:r>
        <w:t xml:space="preserve"> </w:t>
      </w:r>
      <w:r>
        <w:t xml:space="preserve">are integrating IoT (Internet of Things) sensors and AI-driven analytics into traditional mechanical systems to create smart factories and smart cities.</w:t>
      </w:r>
    </w:p>
    <w:bookmarkEnd w:id="24"/>
    <w:bookmarkStart w:id="25" w:name="conclusion"/>
    <w:p>
      <w:pPr>
        <w:pStyle w:val="Heading2"/>
      </w:pPr>
      <w:r>
        <w:t xml:space="preserve">Conclusion</w:t>
      </w:r>
    </w:p>
    <w:p>
      <w:pPr>
        <w:pStyle w:val="FirstParagraph"/>
      </w:pPr>
      <w:r>
        <w:t xml:space="preserve">In summary, the mechanical engineer is far more than a technician; they are a vital component of societal stability and economic progress in</w:t>
      </w:r>
      <w:r>
        <w:t xml:space="preserve"> </w:t>
      </w:r>
      <w:r>
        <w:t xml:space="preserve">Iran Tehran</w:t>
      </w:r>
      <w:r>
        <w:t xml:space="preserve">. From maintaining the lifelines of energy and water to driving industrial innovation and fostering academic excellence, their contributions are profound. Despite facing unique challenges such as economic sanctions and environmental pressures, mechanical engineers in</w:t>
      </w:r>
      <w:r>
        <w:t xml:space="preserve"> </w:t>
      </w:r>
      <w:r>
        <w:t xml:space="preserve">Iran Tehran</w:t>
      </w:r>
      <w:r>
        <w:t xml:space="preserve"> </w:t>
      </w:r>
      <w:r>
        <w:t xml:space="preserve">demonstrate remarkable adaptability and ingenuity. As the city continues to grow and evolve, the demand for skilled mechanical engineers will only increase. Their ability to blend traditional engineering principles with modern technological advancements ensures that they will remain central to the development narrative of</w:t>
      </w:r>
      <w:r>
        <w:t xml:space="preserve"> </w:t>
      </w:r>
      <w:r>
        <w:t xml:space="preserve">Iran Tehran</w:t>
      </w:r>
      <w:r>
        <w:t xml:space="preserve"> </w:t>
      </w:r>
      <w:r>
        <w:t xml:space="preserve">for decades to come.</w:t>
      </w:r>
    </w:p>
    <w:p>
      <w:pPr>
        <w:pStyle w:val="BodyText"/>
      </w:pPr>
      <w:r>
        <w:t xml:space="preserve">The legacy of mechanical engineering in this region is one of resilience and innovation. It is a testament to the power of technical expertise in overcoming adversity and building a sustainable future. For anyone studying or practicing this field, understanding the specific context of</w:t>
      </w:r>
      <w:r>
        <w:t xml:space="preserve"> </w:t>
      </w:r>
      <w:r>
        <w:t xml:space="preserve">Iran Tehran</w:t>
      </w:r>
      <w:r>
        <w:t xml:space="preserve"> </w:t>
      </w:r>
      <w:r>
        <w:t xml:space="preserve">provides valuable insights into how engineering can be leveraged as a tool for national development and social welfare.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Iran, Tehran</dc:title>
  <dc:creator/>
  <dc:language>en</dc:language>
  <cp:keywords/>
  <dcterms:created xsi:type="dcterms:W3CDTF">2026-07-29T07:30:10Z</dcterms:created>
  <dcterms:modified xsi:type="dcterms:W3CDTF">2026-07-29T07:30:10Z</dcterms:modified>
</cp:coreProperties>
</file>

<file path=docProps/custom.xml><?xml version="1.0" encoding="utf-8"?>
<Properties xmlns="http://schemas.openxmlformats.org/officeDocument/2006/custom-properties" xmlns:vt="http://schemas.openxmlformats.org/officeDocument/2006/docPropsVTypes"/>
</file>