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Mechanical</w:t>
      </w:r>
      <w:r>
        <w:t xml:space="preserve"> </w:t>
      </w:r>
      <w:r>
        <w:t xml:space="preserve">Engineer</w:t>
      </w:r>
      <w:r>
        <w:t xml:space="preserve"> </w:t>
      </w:r>
      <w:r>
        <w:t xml:space="preserve">in</w:t>
      </w:r>
      <w:r>
        <w:t xml:space="preserve"> </w:t>
      </w:r>
      <w:r>
        <w:t xml:space="preserve">Italy</w:t>
      </w:r>
      <w:r>
        <w:t xml:space="preserve"> </w:t>
      </w:r>
      <w:r>
        <w:t xml:space="preserve">Milan:</w:t>
      </w:r>
      <w:r>
        <w:t xml:space="preserve"> </w:t>
      </w:r>
      <w:r>
        <w:t xml:space="preserve">A</w:t>
      </w:r>
      <w:r>
        <w:t xml:space="preserve"> </w:t>
      </w:r>
      <w:r>
        <w:t xml:space="preserve">Strategic</w:t>
      </w:r>
      <w:r>
        <w:t xml:space="preserve"> </w:t>
      </w:r>
      <w:r>
        <w:t xml:space="preserve">Nexus</w:t>
      </w:r>
      <w:r>
        <w:t xml:space="preserve"> </w:t>
      </w:r>
      <w:r>
        <w:t xml:space="preserve">of</w:t>
      </w:r>
      <w:r>
        <w:t xml:space="preserve"> </w:t>
      </w:r>
      <w:r>
        <w:t xml:space="preserve">Innovation</w:t>
      </w:r>
      <w:r>
        <w:t xml:space="preserve"> </w:t>
      </w:r>
      <w:r>
        <w:t xml:space="preserve">and</w:t>
      </w:r>
      <w:r>
        <w:t xml:space="preserve"> </w:t>
      </w:r>
      <w:r>
        <w:t xml:space="preserve">Heritage</w:t>
      </w:r>
    </w:p>
    <w:bookmarkStart w:id="26" w:name="X184f70c4555836547c67680b89a15be30249c83"/>
    <w:p>
      <w:pPr>
        <w:pStyle w:val="Heading1"/>
      </w:pPr>
      <w:r>
        <w:t xml:space="preserve">The Mechanical Engineer in Italy Milan: A Strategic Nexus of Innovation and Heritage</w:t>
      </w:r>
    </w:p>
    <w:p>
      <w:pPr>
        <w:pStyle w:val="FirstParagraph"/>
      </w:pPr>
      <w:r>
        <w:t xml:space="preserve">In the complex tapestry of global industrial development, few cities embody the intersection of historical craftsmanship and futuristic innovation as profoundly as Milan, Italy. Within this dynamic urban landscape, the role of the Mechanical Engineer is not merely that of a technician or designer; it is that of a pivotal architect in driving economic growth, sustainability, and technological advancement. To understand the significance of this profession in</w:t>
      </w:r>
      <w:r>
        <w:t xml:space="preserve"> </w:t>
      </w:r>
      <w:r>
        <w:rPr>
          <w:bCs/>
          <w:b/>
        </w:rPr>
        <w:t xml:space="preserve">Italy Milan</w:t>
      </w:r>
      <w:r>
        <w:t xml:space="preserve">, one must look beyond traditional definitions to appreciate how mechanical engineering serves as the backbone for a region that has long been recognized as Italy’s industrial powerhouse and Europe’s fashion and design capital. The modern</w:t>
      </w:r>
      <w:r>
        <w:t xml:space="preserve"> </w:t>
      </w:r>
      <w:r>
        <w:rPr>
          <w:bCs/>
          <w:b/>
        </w:rPr>
        <w:t xml:space="preserve">Mechanical Engineer</w:t>
      </w:r>
      <w:r>
        <w:t xml:space="preserve"> </w:t>
      </w:r>
      <w:r>
        <w:t xml:space="preserve">in this context operates at the crossroads of heavy industry, precision manufacturing, and sustainable energy, playing an indispensable role in shaping the future of both local communities and global supply chains.</w:t>
      </w:r>
    </w:p>
    <w:bookmarkStart w:id="20" w:name="the-industrial-backbone-of-lombardy"/>
    <w:p>
      <w:pPr>
        <w:pStyle w:val="Heading2"/>
      </w:pPr>
      <w:r>
        <w:t xml:space="preserve">The Industrial Backbone of Lombardy</w:t>
      </w:r>
    </w:p>
    <w:p>
      <w:pPr>
        <w:pStyle w:val="FirstParagraph"/>
      </w:pPr>
      <w:r>
        <w:rPr>
          <w:bCs/>
          <w:b/>
        </w:rPr>
        <w:t xml:space="preserve">Milan</w:t>
      </w:r>
      <w:r>
        <w:t xml:space="preserve">, located in the heart of the Lombardy region, has historically been the engine room of Italian industry. While often celebrated for its fashion weeks and design expos, a significant portion of Italy’s manufacturing output originates from the metropolitan area surrounding Milan. Here,</w:t>
      </w:r>
      <w:r>
        <w:t xml:space="preserve"> </w:t>
      </w:r>
      <w:r>
        <w:rPr>
          <w:bCs/>
          <w:b/>
        </w:rPr>
        <w:t xml:space="preserve">Mechanical Engineers</w:t>
      </w:r>
      <w:r>
        <w:t xml:space="preserve"> </w:t>
      </w:r>
      <w:r>
        <w:t xml:space="preserve">are responsible for maintaining and advancing a robust ecosystem that includes automotive components, aerospace systems, industrial robotics, and precision machinery. The region is home to numerous multinational corporations as well as a dense network of small and medium-sized enterprises (SMEs), many of which are family-owned businesses with generations of engineering expertise. For the</w:t>
      </w:r>
      <w:r>
        <w:t xml:space="preserve"> </w:t>
      </w:r>
      <w:r>
        <w:rPr>
          <w:bCs/>
          <w:b/>
        </w:rPr>
        <w:t xml:space="preserve">Mechanical Engineer</w:t>
      </w:r>
      <w:r>
        <w:t xml:space="preserve">, working in this environment means engaging with a culture that values quality, durability, and aesthetic integration into functional design. This unique blend requires engineers who are not only technically proficient in thermodynamics, fluid mechanics, and material science but also possess a keen sensitivity to industrial aesthetics and user experience.</w:t>
      </w:r>
    </w:p>
    <w:bookmarkEnd w:id="20"/>
    <w:bookmarkStart w:id="21" w:name="Xb4f06912476da60a74300bf2c69021d1b0a3b8f"/>
    <w:p>
      <w:pPr>
        <w:pStyle w:val="Heading2"/>
      </w:pPr>
      <w:r>
        <w:t xml:space="preserve">The Shift Towards Sustainability and Industry 4.0</w:t>
      </w:r>
    </w:p>
    <w:p>
      <w:pPr>
        <w:pStyle w:val="FirstParagraph"/>
      </w:pPr>
      <w:r>
        <w:t xml:space="preserve">In recent years, the mandate for the</w:t>
      </w:r>
      <w:r>
        <w:t xml:space="preserve"> </w:t>
      </w:r>
      <w:r>
        <w:rPr>
          <w:bCs/>
          <w:b/>
        </w:rPr>
        <w:t xml:space="preserve">Mechanical Engineer</w:t>
      </w:r>
      <w:r>
        <w:t xml:space="preserve"> </w:t>
      </w:r>
      <w:r>
        <w:t xml:space="preserve">in</w:t>
      </w:r>
      <w:r>
        <w:t xml:space="preserve"> </w:t>
      </w:r>
      <w:r>
        <w:rPr>
          <w:bCs/>
          <w:b/>
        </w:rPr>
        <w:t xml:space="preserve">Italy Milan</w:t>
      </w:r>
      <w:r>
        <w:t xml:space="preserve"> </w:t>
      </w:r>
      <w:r>
        <w:t xml:space="preserve">has evolved dramatically due to global pressures regarding climate change and digital transformation. The city is at the forefront of adopting Industry 4.0 principles, which involve integrating cyber-physical systems into manufacturing processes. Mechanical engineers are now tasked with designing smart factories where machinery communicates autonomously, optimizing production lines in real-time to reduce waste and energy consumption. Furthermore, the push for sustainability has placed mechanical engineering at the center of environmental solutions. Engineers in Milan are leading initiatives in renewable energy technologies, particularly those related to hydroelectric power generation—abundant due to the nearby Alps—and wind turbine design suitable for urban environments. The</w:t>
      </w:r>
      <w:r>
        <w:t xml:space="preserve"> </w:t>
      </w:r>
      <w:r>
        <w:rPr>
          <w:bCs/>
          <w:b/>
        </w:rPr>
        <w:t xml:space="preserve">Mechanical Engineer</w:t>
      </w:r>
      <w:r>
        <w:t xml:space="preserve"> </w:t>
      </w:r>
      <w:r>
        <w:t xml:space="preserve">is thus becoming a steward of green technology, tasked with re-engineering legacy systems to meet stringent European Union environmental regulations while maintaining competitiveness in the global market.</w:t>
      </w:r>
    </w:p>
    <w:bookmarkEnd w:id="21"/>
    <w:bookmarkStart w:id="22" w:name="Xa71838b89158457798f3a21ad28a6608ea71867"/>
    <w:p>
      <w:pPr>
        <w:pStyle w:val="Heading2"/>
      </w:pPr>
      <w:r>
        <w:t xml:space="preserve">The Role in Automotive and Aerospace Sectors</w:t>
      </w:r>
    </w:p>
    <w:p>
      <w:pPr>
        <w:pStyle w:val="FirstParagraph"/>
      </w:pPr>
      <w:r>
        <w:t xml:space="preserve">Two sectors where the impact of the</w:t>
      </w:r>
      <w:r>
        <w:t xml:space="preserve"> </w:t>
      </w:r>
      <w:r>
        <w:rPr>
          <w:bCs/>
          <w:b/>
        </w:rPr>
        <w:t xml:space="preserve">Mechanical Engineer</w:t>
      </w:r>
      <w:r>
        <w:t xml:space="preserve"> </w:t>
      </w:r>
      <w:r>
        <w:t xml:space="preserve">is most visible are automotive and aerospace. Milan’s proximity to Turin, Italy’s historic automotive hub, creates a synergistic industrial corridor. However, Milan itself hosts significant R&amp;D centers focused on electric vehicle (EV) battery technology, lightweight materials for fuel efficiency, and autonomous driving mechanisms. Here, mechanical engineers collaborate closely with electrical and software engineers to create integrated systems that redefine mobility. Similarly, in the aerospace sector companies such as Leonardo S.p.A have a significant presence in the region. Mechanical engineers contribute to the design of aircraft components that are lighter yet stronger, utilizing advanced composite materials and additive manufacturing techniques like 3D printing. The precision required in these high-stakes industries underscores the critical nature of mechanical engineering expertise in ensuring safety, performance, and regulatory compliance.</w:t>
      </w:r>
    </w:p>
    <w:bookmarkEnd w:id="22"/>
    <w:bookmarkStart w:id="23" w:name="cultural-integration-and-design-thinking"/>
    <w:p>
      <w:pPr>
        <w:pStyle w:val="Heading2"/>
      </w:pPr>
      <w:r>
        <w:t xml:space="preserve">Cultural Integration and Design Thinking</w:t>
      </w:r>
    </w:p>
    <w:p>
      <w:pPr>
        <w:pStyle w:val="FirstParagraph"/>
      </w:pPr>
      <w:r>
        <w:t xml:space="preserve">What distinguishes the practice of mechanical engineering in</w:t>
      </w:r>
      <w:r>
        <w:t xml:space="preserve"> </w:t>
      </w:r>
      <w:r>
        <w:rPr>
          <w:bCs/>
          <w:b/>
        </w:rPr>
        <w:t xml:space="preserve">Milan</w:t>
      </w:r>
      <w:r>
        <w:t xml:space="preserve">, Italy from other industrial centers is the profound influence of design culture. Milan is widely regarded as a global capital of design, hosting major events like the Salone del Mobile. This cultural context imposes an additional layer of responsibility on</w:t>
      </w:r>
      <w:r>
        <w:t xml:space="preserve"> </w:t>
      </w:r>
      <w:r>
        <w:rPr>
          <w:bCs/>
          <w:b/>
        </w:rPr>
        <w:t xml:space="preserve">Mechanical Engineers</w:t>
      </w:r>
      <w:r>
        <w:t xml:space="preserve">. Products are not just required to function efficiently; they must be designed with an emphasis on ergonomics, visual appeal, and user interaction. Mechanical engineers in this region are expected to adopt "design thinking" methodologies early in the product development lifecycle. They must work collaboratively with industrial designers to ensure that the mechanical constraints do not hinder aesthetic goals, but rather enable them. This interdisciplinary approach fosters innovation and results in products that are synonymous with "Made in Italy"—a brand recognized worldwide for its excellence and sophistication.</w:t>
      </w:r>
    </w:p>
    <w:bookmarkEnd w:id="23"/>
    <w:bookmarkStart w:id="24" w:name="X1d2c9e6a67c1791be7eec560a2af49daaf08f0d"/>
    <w:p>
      <w:pPr>
        <w:pStyle w:val="Heading2"/>
      </w:pPr>
      <w:r>
        <w:t xml:space="preserve">Education, Talent Retention, and Future Challenges</w:t>
      </w:r>
    </w:p>
    <w:p>
      <w:pPr>
        <w:pStyle w:val="FirstParagraph"/>
      </w:pPr>
      <w:r>
        <w:t xml:space="preserve">To sustain this high level of engineering excellence, institutions within</w:t>
      </w:r>
      <w:r>
        <w:t xml:space="preserve"> </w:t>
      </w:r>
      <w:r>
        <w:rPr>
          <w:bCs/>
          <w:b/>
        </w:rPr>
        <w:t xml:space="preserve">Milan</w:t>
      </w:r>
      <w:r>
        <w:t xml:space="preserve">, such as the Politecnico di Milano, play a crucial role. As one of Europe’s leading technical universities it produces a steady stream of highly skilled graduates who are well-versed in both traditional mechanics and modern digital tools. However the city faces challenges related to talent retention and competition for skilled labor from other global tech hubs. The</w:t>
      </w:r>
      <w:r>
        <w:t xml:space="preserve"> </w:t>
      </w:r>
      <w:r>
        <w:rPr>
          <w:bCs/>
          <w:b/>
        </w:rPr>
        <w:t xml:space="preserve">Mechanical Engineer</w:t>
      </w:r>
      <w:r>
        <w:t xml:space="preserve"> </w:t>
      </w:r>
      <w:r>
        <w:t xml:space="preserve">today must be a lifelong learner, constantly upskilling in areas such as artificial intelligence, data analytics, and sustainable materials science. Furthermore there is a need for greater diversity within the engineering workforce to bring fresh perspectives to complex problem-solving scenarios.</w:t>
      </w:r>
    </w:p>
    <w:bookmarkEnd w:id="24"/>
    <w:bookmarkStart w:id="25" w:name="conclusion"/>
    <w:p>
      <w:pPr>
        <w:pStyle w:val="Heading2"/>
      </w:pPr>
      <w:r>
        <w:t xml:space="preserve">Conclusion</w:t>
      </w:r>
    </w:p>
    <w:p>
      <w:pPr>
        <w:pStyle w:val="FirstParagraph"/>
      </w:pPr>
      <w:r>
        <w:t xml:space="preserve">In conclusion the profile of the Mechanical Engineer in Italy Milan is multifaceted and vital. It is a role that bridges the gap between Italy’s rich industrial heritage and its ambitious future. From optimizing traditional manufacturing processes to pioneering sustainable energy solutions and integrating design aesthetics with mechanical function, these professionals are essential drivers of progress in</w:t>
      </w:r>
      <w:r>
        <w:t xml:space="preserve"> </w:t>
      </w:r>
      <w:r>
        <w:rPr>
          <w:bCs/>
          <w:b/>
        </w:rPr>
        <w:t xml:space="preserve">Milan</w:t>
      </w:r>
      <w:r>
        <w:t xml:space="preserve">. As the world grapples with environmental challenges and rapid technological change, the expertise of the</w:t>
      </w:r>
      <w:r>
        <w:t xml:space="preserve"> </w:t>
      </w:r>
      <w:r>
        <w:rPr>
          <w:bCs/>
          <w:b/>
        </w:rPr>
        <w:t xml:space="preserve">Mechanical Engineer</w:t>
      </w:r>
      <w:r>
        <w:t xml:space="preserve"> </w:t>
      </w:r>
      <w:r>
        <w:t xml:space="preserve">will remain indispensable. Their work ensures that Milan continues to stand as a beacon of industrial innovation, proving that engineering excellence is deeply intertwined with cultural identity and sustainable development. The future of</w:t>
      </w:r>
      <w:r>
        <w:t xml:space="preserve"> </w:t>
      </w:r>
      <w:r>
        <w:rPr>
          <w:bCs/>
          <w:b/>
        </w:rPr>
        <w:t xml:space="preserve">Milan</w:t>
      </w:r>
      <w:r>
        <w:t xml:space="preserve">, therefore, rests heavily on the shoulders of its mechanical engineers, who must continue to innovate with precision, passion, and purpose.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Mechanical Engineer in Italy Milan: A Strategic Nexus of Innovation and Heritage</dc:title>
  <dc:creator/>
  <dc:language>en</dc:language>
  <cp:keywords/>
  <dcterms:created xsi:type="dcterms:W3CDTF">2026-07-29T07:53:41Z</dcterms:created>
  <dcterms:modified xsi:type="dcterms:W3CDTF">2026-07-29T07:53:41Z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