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Engineering</w:t>
      </w:r>
      <w:r>
        <w:t xml:space="preserve"> </w:t>
      </w:r>
      <w:r>
        <w:t xml:space="preserve">Precision</w:t>
      </w:r>
      <w:r>
        <w:t xml:space="preserve"> </w:t>
      </w:r>
      <w:r>
        <w:t xml:space="preserve">and</w:t>
      </w:r>
      <w:r>
        <w:t xml:space="preserve"> </w:t>
      </w:r>
      <w:r>
        <w:t xml:space="preserve">Historical</w:t>
      </w:r>
      <w:r>
        <w:t xml:space="preserve"> </w:t>
      </w:r>
      <w:r>
        <w:t xml:space="preserve">Grandeur:</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Italy,</w:t>
      </w:r>
      <w:r>
        <w:t xml:space="preserve"> </w:t>
      </w:r>
      <w:r>
        <w:t xml:space="preserve">Rome</w:t>
      </w:r>
    </w:p>
    <w:bookmarkStart w:id="25" w:name="X7c8ab5b26070923911fa55ae676bace659e0597"/>
    <w:p>
      <w:pPr>
        <w:pStyle w:val="Heading1"/>
      </w:pPr>
      <w:r>
        <w:t xml:space="preserve">The Intersection of Engineering Precision and Historical Grandeur</w:t>
      </w:r>
    </w:p>
    <w:p>
      <w:pPr>
        <w:pStyle w:val="FirstParagraph"/>
      </w:pPr>
      <w:r>
        <w:rPr>
          <w:bCs/>
          <w:b/>
        </w:rPr>
        <w:t xml:space="preserve">A Comprehensive Analysis of the Role of the Mechanical Engineer within the Unique Context of Italy, Rome</w:t>
      </w:r>
    </w:p>
    <w:p>
      <w:pPr>
        <w:pStyle w:val="BodyText"/>
      </w:pPr>
      <w:r>
        <w:t xml:space="preserve">To understand the profession of a</w:t>
      </w:r>
      <w:r>
        <w:t xml:space="preserve"> </w:t>
      </w:r>
      <w:r>
        <w:rPr>
          <w:bCs/>
          <w:b/>
        </w:rPr>
        <w:t xml:space="preserve">Mechanical Engineer</w:t>
      </w:r>
      <w:r>
        <w:t xml:space="preserve">, one must first look beyond static textbooks and sterile laboratory settings. Engineering is, at its core, an applied art—a dialogue between human ingenuity and physical reality. However, when this discipline is practiced within the specific geographic and cultural confines of</w:t>
      </w:r>
      <w:r>
        <w:t xml:space="preserve"> </w:t>
      </w:r>
      <w:r>
        <w:rPr>
          <w:bCs/>
          <w:b/>
        </w:rPr>
        <w:t xml:space="preserve">Italy Rome</w:t>
      </w:r>
      <w:r>
        <w:t xml:space="preserve">, the role transforms from a purely technical function into a complex exercise in heritage preservation, urban integration, and historical continuity. This essay explores how the</w:t>
      </w:r>
      <w:r>
        <w:t xml:space="preserve"> </w:t>
      </w:r>
      <w:r>
        <w:rPr>
          <w:bCs/>
          <w:b/>
        </w:rPr>
        <w:t xml:space="preserve">Mechanical Engineer</w:t>
      </w:r>
      <w:r>
        <w:t xml:space="preserve"> </w:t>
      </w:r>
      <w:r>
        <w:t xml:space="preserve">operates not merely as a builder of machines, but as a custodian of systems within one of the most historically dense cities on Earth.</w:t>
      </w:r>
    </w:p>
    <w:bookmarkStart w:id="20" w:name="X33b0507bfd642984be4f0adf2461e5acb0afd8b"/>
    <w:p>
      <w:pPr>
        <w:pStyle w:val="Heading2"/>
      </w:pPr>
      <w:r>
        <w:t xml:space="preserve">The Historical Precedent: Rome as an Engineering Cradle</w:t>
      </w:r>
    </w:p>
    <w:p>
      <w:pPr>
        <w:pStyle w:val="FirstParagraph"/>
      </w:pPr>
      <w:r>
        <w:t xml:space="preserve">Rome is often romanticized for its art and politics, yet its foundational power lay in engineering. The aqueducts, the sewer systems (Cloaca Maxima), and the structural integrity of monuments like the Colosseum stand as testaments to ancient mechanical principles: fluid dynamics, load distribution, and material science. Today’s</w:t>
      </w:r>
      <w:r>
        <w:t xml:space="preserve"> </w:t>
      </w:r>
      <w:r>
        <w:rPr>
          <w:bCs/>
          <w:b/>
        </w:rPr>
        <w:t xml:space="preserve">Mechanical Engineer</w:t>
      </w:r>
      <w:r>
        <w:t xml:space="preserve"> </w:t>
      </w:r>
      <w:r>
        <w:t xml:space="preserve">working in</w:t>
      </w:r>
      <w:r>
        <w:t xml:space="preserve"> </w:t>
      </w:r>
      <w:r>
        <w:rPr>
          <w:bCs/>
          <w:b/>
        </w:rPr>
        <w:t xml:space="preserve">Italy Rome</w:t>
      </w:r>
      <w:r>
        <w:t xml:space="preserve"> </w:t>
      </w:r>
      <w:r>
        <w:t xml:space="preserve">stands on these shoulders. The challenge is not merely innovation for innovation's sake, but the maintenance and modernization of systems that have supported human life for millennia. Unlike engineers in newly built cities where land use is determined by current zoning laws, an engineer here must navigate a labyrinthine urban fabric where every meter of infrastructure may be archaeologically sensitive.</w:t>
      </w:r>
    </w:p>
    <w:bookmarkEnd w:id="20"/>
    <w:bookmarkStart w:id="21" w:name="X4f86130b1d766260ef12b629b0543d296eb9a3d"/>
    <w:p>
      <w:pPr>
        <w:pStyle w:val="Heading2"/>
      </w:pPr>
      <w:r>
        <w:t xml:space="preserve">The Modern Challenge: Retrofitting Ancient Systems</w:t>
      </w:r>
    </w:p>
    <w:p>
      <w:pPr>
        <w:pStyle w:val="FirstParagraph"/>
      </w:pPr>
      <w:r>
        <w:t xml:space="preserve">In</w:t>
      </w:r>
      <w:r>
        <w:t xml:space="preserve"> </w:t>
      </w:r>
      <w:r>
        <w:rPr>
          <w:bCs/>
          <w:b/>
        </w:rPr>
        <w:t xml:space="preserve">Italy Rome</w:t>
      </w:r>
      <w:r>
        <w:t xml:space="preserve">, the primary role of the</w:t>
      </w:r>
      <w:r>
        <w:t xml:space="preserve"> </w:t>
      </w:r>
      <w:r>
        <w:rPr>
          <w:bCs/>
          <w:b/>
        </w:rPr>
        <w:t xml:space="preserve">Mechanical Engineer</w:t>
      </w:r>
      <w:r>
        <w:t xml:space="preserve"> </w:t>
      </w:r>
      <w:r>
        <w:t xml:space="preserve">frequently shifts from creation to adaptation. The city’s heating, ventilation, and air conditioning (HVAC) requirements pose unique challenges. How does one install modern climate control in a building designated as a UNESCO World Heritage site? The answer lies in meticulous planning and non-invasive technology.</w:t>
      </w:r>
      <w:r>
        <w:t xml:space="preserve"> </w:t>
      </w:r>
      <w:r>
        <w:rPr>
          <w:bCs/>
          <w:b/>
        </w:rPr>
        <w:t xml:space="preserve">Mechanical Engineers</w:t>
      </w:r>
      <w:r>
        <w:t xml:space="preserve"> </w:t>
      </w:r>
      <w:r>
        <w:t xml:space="preserve">must design systems that are acoustically discreet, visually unobtrusive, and thermally efficient without altering the aesthetic or structural integrity of historic facades.</w:t>
      </w:r>
    </w:p>
    <w:p>
      <w:pPr>
        <w:pStyle w:val="BodyText"/>
      </w:pPr>
      <w:r>
        <w:t xml:space="preserve">This requires a deep understanding of energy efficiency standards combined with respect for architectural conservation. For instance, in the restoration of palazzos dating back to the Renaissance, engineers often utilize underfloor heating systems that mimic ancient hypocaust methods but employ modern heat pumps. This blending of old and new is the hallmark of mechanical engineering in this region. It is a delicate balancing act where thermodynamics meets art history.</w:t>
      </w:r>
    </w:p>
    <w:bookmarkEnd w:id="21"/>
    <w:bookmarkStart w:id="22" w:name="sustainability-and-urban-mobility"/>
    <w:p>
      <w:pPr>
        <w:pStyle w:val="Heading2"/>
      </w:pPr>
      <w:r>
        <w:t xml:space="preserve">Sustainability and Urban Mobility</w:t>
      </w:r>
    </w:p>
    <w:p>
      <w:pPr>
        <w:pStyle w:val="FirstParagraph"/>
      </w:pPr>
      <w:r>
        <w:t xml:space="preserve">As</w:t>
      </w:r>
      <w:r>
        <w:t xml:space="preserve"> </w:t>
      </w:r>
      <w:r>
        <w:rPr>
          <w:bCs/>
          <w:b/>
        </w:rPr>
        <w:t xml:space="preserve">Italy Rome</w:t>
      </w:r>
      <w:r>
        <w:t xml:space="preserve"> </w:t>
      </w:r>
      <w:r>
        <w:t xml:space="preserve">faces increasing pressure to reduce carbon emissions, the</w:t>
      </w:r>
      <w:r>
        <w:t xml:space="preserve"> </w:t>
      </w:r>
      <w:r>
        <w:rPr>
          <w:bCs/>
          <w:b/>
        </w:rPr>
        <w:t xml:space="preserve">Mechanical Engineer</w:t>
      </w:r>
    </w:p>
    <w:p>
      <w:pPr>
        <w:pStyle w:val="BodyText"/>
      </w:pPr>
      <w:r>
        <w:t xml:space="preserve">In</w:t>
      </w:r>
      <w:r>
        <w:t xml:space="preserve"> </w:t>
      </w:r>
      <w:r>
        <w:rPr>
          <w:bCs/>
          <w:b/>
        </w:rPr>
        <w:t xml:space="preserve">Italy Rome</w:t>
      </w:r>
      <w:r>
        <w:t xml:space="preserve">, sustainability is not just an environmental imperative but a civic duty. The</w:t>
      </w:r>
      <w:r>
        <w:t xml:space="preserve"> </w:t>
      </w:r>
      <w:r>
        <w:rPr>
          <w:bCs/>
          <w:b/>
        </w:rPr>
        <w:t xml:space="preserve">Mechanical Engineer</w:t>
      </w:r>
    </w:p>
    <w:bookmarkEnd w:id="22"/>
    <w:bookmarkStart w:id="23" w:name="X498dfeb1a40df071164a66121ab52251e876976"/>
    <w:p>
      <w:pPr>
        <w:pStyle w:val="Heading2"/>
      </w:pPr>
      <w:r>
        <w:t xml:space="preserve">Innovation in Industry: Beyond the Historic Center</w:t>
      </w:r>
    </w:p>
    <w:p>
      <w:pPr>
        <w:pStyle w:val="FirstParagraph"/>
      </w:pPr>
      <w:r>
        <w:t xml:space="preserve">While much attention is paid to heritage sites,</w:t>
      </w:r>
      <w:r>
        <w:t xml:space="preserve"> </w:t>
      </w:r>
      <w:r>
        <w:rPr>
          <w:bCs/>
          <w:b/>
        </w:rPr>
        <w:t xml:space="preserve">Mechanical Engineers</w:t>
      </w:r>
      <w:r>
        <w:t xml:space="preserve"> </w:t>
      </w:r>
      <w:r>
        <w:t xml:space="preserve">also play a pivotal role in the industrial sectors surrounding</w:t>
      </w:r>
      <w:r>
        <w:t xml:space="preserve"> </w:t>
      </w:r>
      <w:r>
        <w:rPr>
          <w:bCs/>
          <w:b/>
        </w:rPr>
        <w:t xml:space="preserve">Italy Rome</w:t>
      </w:r>
      <w:r>
        <w:t xml:space="preserve">, particularly in aerospace and automotive manufacturing. The presence of major international corporations and research centers means that cutting-edge mechanical engineering—from aerodynamics to robotic automation—is actively pursued here. These engineers drive innovation, contributing to global supply chains while adhering to the high-quality standards associated with Italian craftsmanship.</w:t>
      </w:r>
    </w:p>
    <w:p>
      <w:pPr>
        <w:pStyle w:val="BodyText"/>
      </w:pPr>
      <w:r>
        <w:t xml:space="preserve">The synergy between traditional artisanal skill and high-tech engineering creates a unique ecosystem. In this context, the</w:t>
      </w:r>
      <w:r>
        <w:t xml:space="preserve"> </w:t>
      </w:r>
      <w:r>
        <w:rPr>
          <w:bCs/>
          <w:b/>
        </w:rPr>
        <w:t xml:space="preserve">Mechanical Engineer</w:t>
      </w:r>
      <w:r>
        <w:t xml:space="preserve"> </w:t>
      </w:r>
      <w:r>
        <w:t xml:space="preserve">is expected to bridge the gap between digital simulation and physical production. This dual competency ensures that</w:t>
      </w:r>
      <w:r>
        <w:t xml:space="preserve"> </w:t>
      </w:r>
      <w:r>
        <w:rPr>
          <w:bCs/>
          <w:b/>
        </w:rPr>
        <w:t xml:space="preserve">Italy Rome</w:t>
      </w:r>
    </w:p>
    <w:bookmarkEnd w:id="23"/>
    <w:bookmarkStart w:id="24" w:name="cultural-competence-and-soft-skills"/>
    <w:p>
      <w:pPr>
        <w:pStyle w:val="Heading2"/>
      </w:pPr>
      <w:r>
        <w:t xml:space="preserve">Cultural Competence and Soft Skills</w:t>
      </w:r>
    </w:p>
    <w:p>
      <w:pPr>
        <w:pStyle w:val="FirstParagraph"/>
      </w:pPr>
      <w:r>
        <w:t xml:space="preserve">Finally, it is impossible to discuss the role of a</w:t>
      </w:r>
      <w:r>
        <w:t xml:space="preserve"> </w:t>
      </w:r>
      <w:r>
        <w:rPr>
          <w:bCs/>
          <w:b/>
        </w:rPr>
        <w:t xml:space="preserve">Mechanical Engineer</w:t>
      </w:r>
      <w:r>
        <w:t xml:space="preserve"> </w:t>
      </w:r>
      <w:r>
        <w:t xml:space="preserve">in</w:t>
      </w:r>
      <w:r>
        <w:t xml:space="preserve"> </w:t>
      </w:r>
      <w:r>
        <w:rPr>
          <w:bCs/>
          <w:b/>
        </w:rPr>
        <w:t xml:space="preserve">Italy Rome</w:t>
      </w:r>
      <w:r>
        <w:t xml:space="preserve">Mechanical Engineer</w:t>
      </w:r>
    </w:p>
    <w:p>
      <w:pPr>
        <w:pStyle w:val="BodyText"/>
      </w:pPr>
      <w:r>
        <w:t xml:space="preserve">In conclusion, being a</w:t>
      </w:r>
      <w:r>
        <w:t xml:space="preserve"> </w:t>
      </w:r>
      <w:r>
        <w:rPr>
          <w:bCs/>
          <w:b/>
        </w:rPr>
        <w:t xml:space="preserve">Mechanical EngineerItaly Rome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Engineering Precision and Historical Grandeur: A Mechanical Engineer in Italy, Rome</dc:title>
  <dc:creator/>
  <dc:language>en</dc:language>
  <cp:keywords/>
  <dcterms:created xsi:type="dcterms:W3CDTF">2026-07-29T21:46:25Z</dcterms:created>
  <dcterms:modified xsi:type="dcterms:W3CDTF">2026-07-29T21:46:25Z</dcterms:modified>
</cp:coreProperties>
</file>

<file path=docProps/custom.xml><?xml version="1.0" encoding="utf-8"?>
<Properties xmlns="http://schemas.openxmlformats.org/officeDocument/2006/custom-properties" xmlns:vt="http://schemas.openxmlformats.org/officeDocument/2006/docPropsVTypes"/>
</file>