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4" w:name="Xb2d4657474ec4b86c2f118d96e942873fb146b9"/>
    <w:p>
      <w:pPr>
        <w:pStyle w:val="Heading1"/>
      </w:pPr>
      <w:r>
        <w:t xml:space="preserve">The Role and Relevance of the Mechanical Engineer in Pakistan Karachi</w:t>
      </w:r>
    </w:p>
    <w:p>
      <w:pPr>
        <w:pStyle w:val="FirstParagraph"/>
      </w:pPr>
      <w:r>
        <w:t xml:space="preserve">Karachi, the vibrant heart of Pakistan and its primary economic hub, stands as a testament to human ingenuity and industrial resilience. As the largest city in Sindh province and one of the most populous cities in the world, it serves as a critical junction for trade, manufacturing, logistics, and energy. Amidst this bustling metropolis where millions of lives intersect with complex machinery and infrastructure systems, there exists a pivotal profession that acts as the backbone of industrial progress: the Mechanical Engineer. This essay explores the indispensable role of the Mechanical Engineer within the specific context of Pakistan Karachi highlighting their contributions to various sectors challenges faced and future prospects in this dynamic environment.</w:t>
      </w:r>
    </w:p>
    <w:bookmarkStart w:id="20" w:name="the-industrial-backbone"/>
    <w:p>
      <w:pPr>
        <w:pStyle w:val="Heading2"/>
      </w:pPr>
      <w:r>
        <w:t xml:space="preserve">The Industrial Backbone</w:t>
      </w:r>
    </w:p>
    <w:p>
      <w:pPr>
        <w:pStyle w:val="FirstParagraph"/>
      </w:pPr>
      <w:r>
        <w:t xml:space="preserve">To understand why a Mechanical Engineer is so crucial in Pakistan Karachi one must first appreciate the city’s industrial landscape. The city hosts the majority of Pakistan’s heavy industries including textiles sugar oil refining pharmaceuticals and shipbreaking. Each of these sectors relies heavily on mechanical systems for operation power generation material handling and maintenance. A Mechanical Engineer possesses the specialized knowledge required to design analyze install and maintain these intricate systems without them many factories would grind to a halt leading significant economic losses.</w:t>
      </w:r>
    </w:p>
    <w:p>
      <w:pPr>
        <w:pStyle w:val="BodyText"/>
      </w:pPr>
      <w:r>
        <w:t xml:space="preserve">In particular the port city’s status as a gateway for international trade means that logistics machinery such as cranes conveyors forklifts and transport vehicles are in constant use. The engineers who oversee the maintenance and optimization of these assets ensure that goods flow smoothly through ports like Karachi Port Trust (KPT) and Port Qasim. Their expertise directly impacts the efficiency of supply chains which in turn affects national GDP figures making their role not just local but nationally significant.</w:t>
      </w:r>
    </w:p>
    <w:p>
      <w:pPr>
        <w:pStyle w:val="BodyText"/>
      </w:pPr>
      <w:r>
        <w:t xml:space="preserve">Another critical domain where a Mechanical Engineer thrives in Pakistan Karachi is energy management. As one of South Asia’s largest metropolitan areas Karachi faces persistent challenges regarding power supply water treatment and waste management. Mechanical engineers play a vital role in operating thermal power plants managing HVAC (Heating Ventilation and Air Conditioning) systems for large commercial buildings designing efficient water purification plants and implementing renewable energy solutions such as solar thermal systems.</w:t>
      </w:r>
    </w:p>
    <w:p>
      <w:pPr>
        <w:pStyle w:val="BodyText"/>
      </w:pPr>
      <w:r>
        <w:t xml:space="preserve">In recent years there has been a growing emphasis on energy conservation due to rising costs and environmental concerns. Mechanical engineers in Karachi are increasingly involved in auditing industrial facilities to identify inefficiencies proposing modifications that reduce fuel consumption while maintaining output. This shift towards sustainability is not only economically beneficial but also environmentally responsible aligning with global standards even within the developing context of Pakistan.</w:t>
      </w:r>
    </w:p>
    <w:bookmarkEnd w:id="20"/>
    <w:bookmarkStart w:id="21" w:name="challenges-faced-by-professionals"/>
    <w:p>
      <w:pPr>
        <w:pStyle w:val="Heading2"/>
      </w:pPr>
      <w:r>
        <w:t xml:space="preserve">Challenges Faced by Professionals</w:t>
      </w:r>
    </w:p>
    <w:p>
      <w:pPr>
        <w:pStyle w:val="FirstParagraph"/>
      </w:pPr>
      <w:r>
        <w:t xml:space="preserve">Despite their importance the career path of a Mechanical Engineer in Pakistan Karachi is not without its hurdles. Infrastructure deficits frequent load shedding (power outages) bureaucratic red tape and rapid technological changes pose significant challenges. Engineers often find themselves working with outdated equipment due to budget constraints or lack of access to modern technology imported from abroad.</w:t>
      </w:r>
    </w:p>
    <w:p>
      <w:pPr>
        <w:pStyle w:val="BodyText"/>
      </w:pPr>
      <w:r>
        <w:t xml:space="preserve">Furthermore the educational landscape requires constant updating to meet international benchmarks while addressing local needs. Many mechanical engineers in Karachi must bridge the gap between theoretical knowledge acquired during university studies and practical realities on the ground. This often necessitates continuous professional development certifications and hands-on training to stay relevant in a competitive job market.</w:t>
      </w:r>
    </w:p>
    <w:bookmarkEnd w:id="21"/>
    <w:bookmarkStart w:id="22" w:name="future-prospects-and-opportunities"/>
    <w:p>
      <w:pPr>
        <w:pStyle w:val="Heading2"/>
      </w:pPr>
      <w:r>
        <w:t xml:space="preserve">Future Prospects and Opportunities</w:t>
      </w:r>
    </w:p>
    <w:p>
      <w:pPr>
        <w:pStyle w:val="FirstParagraph"/>
      </w:pPr>
      <w:r>
        <w:t xml:space="preserve">Looking ahead the future for a Mechanical Engineer in Pakistan Karachi appears promising provided that certain structural improvements are made. With initiatives like the China-Pakistan Economic Corridor (CPEC) infrastructure development projects are expanding rapidly creating new opportunities in construction mining and heavy industry. These projects require skilled mechanical professionals capable of managing large-scale machinery project planning and quality control.</w:t>
      </w:r>
    </w:p>
    <w:p>
      <w:pPr>
        <w:pStyle w:val="BodyText"/>
      </w:pPr>
      <w:r>
        <w:t xml:space="preserve">Moreover the rise of automation and Industry 400 technologies presents both a challenge and an opportunity. Mechanical engineers who adapt by learning about robotics IoT (Internet of Things) integration smart manufacturing processes will be highly sought after. Karachi’s growing startup ecosystem also offers avenues for innovation where mechanical engineers can develop homegrown solutions for local problems ranging from agricultural machinery to affordable renewable energy devices.</w:t>
      </w:r>
    </w:p>
    <w:bookmarkEnd w:id="22"/>
    <w:bookmarkStart w:id="23" w:name="conclusion"/>
    <w:p>
      <w:pPr>
        <w:pStyle w:val="Heading2"/>
      </w:pPr>
      <w:r>
        <w:t xml:space="preserve">Conclusion</w:t>
      </w:r>
    </w:p>
    <w:p>
      <w:pPr>
        <w:pStyle w:val="FirstParagraph"/>
      </w:pPr>
      <w:r>
        <w:t xml:space="preserve">In conclusion the Mechanical Engineer is a cornerstone of development and stability in Pakistan Karachi. From keeping factories running ensuring energy supplies flow smoothly managing waste systems to driving innovation through new technologies their work touches every aspect of urban life. While challenges remain such as infrastructure gaps and need for upskilling the potential for impact remains immense.</w:t>
      </w:r>
    </w:p>
    <w:p>
      <w:pPr>
        <w:pStyle w:val="BodyText"/>
      </w:pPr>
      <w:r>
        <w:t xml:space="preserve">As Karachi continues to grow and evolve into a modern global city the demand for skilled mechanical professionals will only increase. It is imperative that institutions industry leaders policymakers collaborate to support this profession through better training facilities updated curricula fair compensation packages and recognition of their contributions. By doing so we not only empower individual careers but also strengthen the industrial fabric of Pakistan Karachi ensuring its continued prosperity and competitiveness on the global stage.</w:t>
      </w:r>
    </w:p>
    <w:p>
      <w:pPr>
        <w:pStyle w:val="BodyText"/>
      </w:pPr>
      <w:r>
        <w:rPr>
          <w:bCs/>
          <w:b/>
        </w:rPr>
        <w:t xml:space="preserve">Note:</w:t>
      </w:r>
      <w:r>
        <w:t xml:space="preserve"> </w:t>
      </w:r>
      <w:r>
        <w:t xml:space="preserve">This essay highlights why every Mechanical Engineer working in or aspiring to work in Pakistan Karachi plays a vital role in shaping the region's economic future through technical expertise dedication and adaptability.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Mechanical Engineer in Pakistan Karachi</dc:title>
  <dc:creator/>
  <dc:language>en</dc:language>
  <cp:keywords/>
  <dcterms:created xsi:type="dcterms:W3CDTF">2026-07-29T01:55:40Z</dcterms:created>
  <dcterms:modified xsi:type="dcterms:W3CDTF">2026-07-29T01:55:40Z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