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Engineering</w:t>
      </w:r>
      <w:r>
        <w:t xml:space="preserve"> </w:t>
      </w:r>
      <w:r>
        <w:t xml:space="preserve">the</w:t>
      </w:r>
      <w:r>
        <w:t xml:space="preserve"> </w:t>
      </w:r>
      <w:r>
        <w:t xml:space="preserve">Future</w:t>
      </w:r>
    </w:p>
    <w:bookmarkStart w:id="26" w:name="X07bc1b767b1bfdf3f9b8e44e1b044d399ad36eb"/>
    <w:p>
      <w:pPr>
        <w:pStyle w:val="Heading1"/>
      </w:pPr>
      <w:r>
        <w:t xml:space="preserve">The Pivotal Role of the Mechanical Engineer in Qatar Doha: Engineering the Future</w:t>
      </w:r>
    </w:p>
    <w:p>
      <w:pPr>
        <w:pStyle w:val="FirstParagraph"/>
      </w:pPr>
      <w:r>
        <w:t xml:space="preserve">In recent decades,</w:t>
      </w:r>
      <w:r>
        <w:t xml:space="preserve"> </w:t>
      </w:r>
      <w:r>
        <w:rPr>
          <w:bCs/>
          <w:b/>
        </w:rPr>
        <w:t xml:space="preserve">Qatar Doha</w:t>
      </w:r>
      <w:r>
        <w:t xml:space="preserve"> </w:t>
      </w:r>
      <w:r>
        <w:t xml:space="preserve">has transformed from a modest coastal trading post into one of the most dynamic and influential cities on the global stage. This metamorphosis is not merely a result of abundant natural resources but is fundamentally driven by human ingenuity, strategic vision, and technical expertise. At the heart of this rapid urbanization and industrial expansion lies a critical profession: the</w:t>
      </w:r>
      <w:r>
        <w:t xml:space="preserve"> </w:t>
      </w:r>
      <w:r>
        <w:rPr>
          <w:bCs/>
          <w:b/>
        </w:rPr>
        <w:t xml:space="preserve">Mechanical Engineer</w:t>
      </w:r>
      <w:r>
        <w:t xml:space="preserve">. As Qatar pushes towards its "National Vision 2030," which aims to develop a knowledge-based economy capable of sustaining growth beyond hydrocarbons, the role of mechanical engineering has evolved from traditional infrastructure support to becoming the backbone of sustainable innovation, advanced manufacturing, and smart city development.</w:t>
      </w:r>
    </w:p>
    <w:bookmarkStart w:id="20" w:name="Xbbe3b3b8a602c1172bcde58d8d19ad0f53ba7d4"/>
    <w:p>
      <w:pPr>
        <w:pStyle w:val="Heading2"/>
      </w:pPr>
      <w:r>
        <w:t xml:space="preserve">The Foundation: Infrastructure and Energy Systems</w:t>
      </w:r>
    </w:p>
    <w:p>
      <w:pPr>
        <w:pStyle w:val="FirstParagraph"/>
      </w:pPr>
      <w:r>
        <w:t xml:space="preserve">To understand the current significance of a</w:t>
      </w:r>
      <w:r>
        <w:t xml:space="preserve"> </w:t>
      </w:r>
      <w:r>
        <w:rPr>
          <w:bCs/>
          <w:b/>
        </w:rPr>
        <w:t xml:space="preserve">Mechanical Engineer</w:t>
      </w:r>
      <w:r>
        <w:t xml:space="preserve">, one must first look at the foundational projects that define Doha’s skyline. The construction of iconic structures such as the Burj Mohammed bin Jasim, the Museum of Islamic Art, and the sprawling Lusail City required intricate mechanical systems to function. In an environment where summer temperatures routinely exceed 40°C (104°F), mechanical engineers are tasked with designing highly efficient HVAC (Heating, Ventilation, and Air Conditioning) systems. These are not simple cooling units; they are complex thermodynamic ecosystems that must manage humidity, air quality, and energy consumption simultaneously.</w:t>
      </w:r>
    </w:p>
    <w:p>
      <w:pPr>
        <w:pStyle w:val="BodyText"/>
      </w:pPr>
      <w:r>
        <w:t xml:space="preserve">Furthermore, the oil and gas sector remains a cornerstone of Qatar’s economy. The North Field Expansion project, one of the largest LNG (Liquefied Natural Gas) development initiatives in the world, relies heavily on mechanical engineering principles. Engineers design compressors, turbines, heat exchangers, and piping networks that withstand extreme pressures and temperatures. Their work ensures that Qatar remains a leading global exporter of energy while adhering to increasingly stringent environmental standards. In this context, the</w:t>
      </w:r>
      <w:r>
        <w:t xml:space="preserve"> </w:t>
      </w:r>
      <w:r>
        <w:rPr>
          <w:bCs/>
          <w:b/>
        </w:rPr>
        <w:t xml:space="preserve">Mechanical Engineer</w:t>
      </w:r>
      <w:r>
        <w:t xml:space="preserve"> </w:t>
      </w:r>
      <w:r>
        <w:t xml:space="preserve">is not just a builder but a guardian of efficiency and safety in some of the world’s most demanding industrial environments.</w:t>
      </w:r>
    </w:p>
    <w:bookmarkEnd w:id="20"/>
    <w:bookmarkStart w:id="21" w:name="Xfe87f5d3e0e72454979da22b5adad8689d588df"/>
    <w:p>
      <w:pPr>
        <w:pStyle w:val="Heading2"/>
      </w:pPr>
      <w:r>
        <w:t xml:space="preserve">Sustainability and Green Technology in the Desert Climate</w:t>
      </w:r>
    </w:p>
    <w:p>
      <w:pPr>
        <w:pStyle w:val="FirstParagraph"/>
      </w:pPr>
      <w:r>
        <w:t xml:space="preserve">As Qatar Doha looks toward the future, sustainability has become a paramount concern. The harsh desert climate presents unique challenges for energy conservation. Here, mechanical engineers are at the forefront of developing green technologies tailored to arid regions. This includes designing solar thermal power plants that combine photovoltaic technology with concentrated solar power (CSP) systems to generate electricity even after sunset.</w:t>
      </w:r>
    </w:p>
    <w:p>
      <w:pPr>
        <w:pStyle w:val="BodyText"/>
      </w:pPr>
      <w:r>
        <w:t xml:space="preserve">In Doha, water scarcity is another critical issue. Mechanical engineers play a vital role in the design and optimization of desalination plants, which provide the majority of the country’s fresh water. By improving reverse osmosis processes and waste heat recovery systems, these professionals reduce the massive energy footprint associated with desalination. Additionally, they are pioneering district cooling systems that supply chilled water to multiple buildings from a centralized plant, significantly reducing carbon emissions compared to individual air conditioning units. These innovations demonstrate how mechanical engineering directly contributes to environmental stewardship in</w:t>
      </w:r>
      <w:r>
        <w:t xml:space="preserve"> </w:t>
      </w:r>
      <w:r>
        <w:rPr>
          <w:bCs/>
          <w:b/>
        </w:rPr>
        <w:t xml:space="preserve">Qatar Doha</w:t>
      </w:r>
      <w:r>
        <w:t xml:space="preserve">.</w:t>
      </w:r>
    </w:p>
    <w:bookmarkEnd w:id="21"/>
    <w:bookmarkStart w:id="22" w:name="X7b1672efb9eef6a9b7b920900a44625dc0e5ac0"/>
    <w:p>
      <w:pPr>
        <w:pStyle w:val="Heading2"/>
      </w:pPr>
      <w:r>
        <w:t xml:space="preserve">The Legacy of the 2022 FIFA World Cup and Beyond</w:t>
      </w:r>
    </w:p>
    <w:p>
      <w:pPr>
        <w:pStyle w:val="FirstParagraph"/>
      </w:pPr>
      <w:r>
        <w:t xml:space="preserve">The successful hosting of the 2022 FIFA World Cup was a testament to Qatar’s engineering prowess, and it showcased the capabilities of mechanical engineers on an international stage. Stadiums like Lusail Stadium and Education City Stadium featured advanced cooling technologies that allowed spectators to remain comfortable despite outdoor heat levels exceeding 45°C. These stadiums utilized energy-efficient glass facades, solar-powered cooling systems, and smart ventilation controls.</w:t>
      </w:r>
    </w:p>
    <w:p>
      <w:pPr>
        <w:pStyle w:val="BodyText"/>
      </w:pPr>
      <w:r>
        <w:t xml:space="preserve">The legacy of these projects extends beyond the tournament. The mechanical systems installed are being repurposed for community use in</w:t>
      </w:r>
      <w:r>
        <w:t xml:space="preserve"> </w:t>
      </w:r>
      <w:r>
        <w:rPr>
          <w:bCs/>
          <w:b/>
        </w:rPr>
        <w:t xml:space="preserve">Qatar Doha</w:t>
      </w:r>
      <w:r>
        <w:t xml:space="preserve">, ensuring that the investment benefits local residents long-term. This transition from event-driven construction to community-centric infrastructure highlights a shift in how mechanical engineering is applied: it is no longer just about building structures, but about creating livable, resilient urban spaces.</w:t>
      </w:r>
    </w:p>
    <w:bookmarkEnd w:id="22"/>
    <w:bookmarkStart w:id="23" w:name="innovation-and-smart-cities"/>
    <w:p>
      <w:pPr>
        <w:pStyle w:val="Heading2"/>
      </w:pPr>
      <w:r>
        <w:t xml:space="preserve">Innovation and Smart Cities</w:t>
      </w:r>
    </w:p>
    <w:p>
      <w:pPr>
        <w:pStyle w:val="FirstParagraph"/>
      </w:pPr>
      <w:r>
        <w:t xml:space="preserve">Lusail City, the smart city being built north of Doha, represents the next frontier for mechanical engineers. Designed to be one of the most sustainable cities in the world, it integrates Internet of Things (IoT) technologies with mechanical systems. Engineers are developing autonomous public transportation networks, smart waste management systems that use automated vacuum collection powered by pneumatic principles, and building automation systems that adjust lighting and climate control based on real-time occupancy data.</w:t>
      </w:r>
    </w:p>
    <w:p>
      <w:pPr>
        <w:pStyle w:val="BodyText"/>
      </w:pPr>
      <w:r>
        <w:t xml:space="preserve">In this ecosystem, the</w:t>
      </w:r>
      <w:r>
        <w:t xml:space="preserve"> </w:t>
      </w:r>
      <w:r>
        <w:rPr>
          <w:bCs/>
          <w:b/>
        </w:rPr>
        <w:t xml:space="preserve">Mechanical Engineer</w:t>
      </w:r>
      <w:r>
        <w:t xml:space="preserve"> </w:t>
      </w:r>
      <w:r>
        <w:t xml:space="preserve">must possess interdisciplinary skills. They must understand not only thermodynamics and fluid mechanics but also data analytics and control systems. This convergence of traditional engineering with digital technology is defining the new profile of engineers required in Doha’s evolving job market.</w:t>
      </w:r>
    </w:p>
    <w:bookmarkEnd w:id="23"/>
    <w:bookmarkStart w:id="24" w:name="Xf8b80b5a123207714d13b30843b0006654642ee"/>
    <w:p>
      <w:pPr>
        <w:pStyle w:val="Heading2"/>
      </w:pPr>
      <w:r>
        <w:t xml:space="preserve">Educational Growth and Local Talent Development</w:t>
      </w:r>
    </w:p>
    <w:p>
      <w:pPr>
        <w:pStyle w:val="FirstParagraph"/>
      </w:pPr>
      <w:r>
        <w:t xml:space="preserve">Recognizing the importance of this profession, Qatar has invested heavily in education and research. Institutions like Qatar University and Texas A&amp;M University at Qatar are producing a new generation of local engineers. There is a strong emphasis on curriculum development that aligns with the specific needs of the regional industry, including heat transfer optimization, renewable energy integration, and mechatronics.</w:t>
      </w:r>
    </w:p>
    <w:p>
      <w:pPr>
        <w:pStyle w:val="BodyText"/>
      </w:pPr>
      <w:r>
        <w:t xml:space="preserve">This focus on education ensures that there is a sustainable pipeline of skilled professionals who understand both the theoretical foundations and practical applications relevant to</w:t>
      </w:r>
      <w:r>
        <w:t xml:space="preserve"> </w:t>
      </w:r>
      <w:r>
        <w:rPr>
          <w:bCs/>
          <w:b/>
        </w:rPr>
        <w:t xml:space="preserve">Qatar Doha</w:t>
      </w:r>
      <w:r>
        <w:t xml:space="preserve">. It also encourages innovation through research centers that tackle regional challenges, such as dust mitigation in machinery or corrosion resistance in saline environments.</w:t>
      </w:r>
    </w:p>
    <w:bookmarkEnd w:id="24"/>
    <w:bookmarkStart w:id="25" w:name="conclusion-the-architects-of-resilience"/>
    <w:p>
      <w:pPr>
        <w:pStyle w:val="Heading2"/>
      </w:pPr>
      <w:r>
        <w:t xml:space="preserve">Conclusion: The Architects of Resilience</w:t>
      </w:r>
    </w:p>
    <w:p>
      <w:pPr>
        <w:pStyle w:val="FirstParagraph"/>
      </w:pPr>
      <w:r>
        <w:t xml:space="preserve">In conclusion, the narrative of Qatar Doha’s development is inseparable from the contributions of mechanical engineers. From maintaining the vitality of energy infrastructure to pioneering sustainable living solutions in a challenging climate, their work shapes every aspect of modern life in the nation. As Qatar continues to diversify its economy and pursue excellence in urban planning, global sports hosting, and technological innovation, the demand for skilled</w:t>
      </w:r>
      <w:r>
        <w:t xml:space="preserve"> </w:t>
      </w:r>
      <w:r>
        <w:rPr>
          <w:bCs/>
          <w:b/>
        </w:rPr>
        <w:t xml:space="preserve">Mechanical Engineers</w:t>
      </w:r>
      <w:r>
        <w:t xml:space="preserve"> </w:t>
      </w:r>
      <w:r>
        <w:t xml:space="preserve">will only grow.</w:t>
      </w:r>
    </w:p>
    <w:p>
      <w:pPr>
        <w:pStyle w:val="BodyText"/>
      </w:pPr>
      <w:r>
        <w:t xml:space="preserve">The future of Doha depends not just on capital or resources, but on the creative problem-solving abilities of its engineers. They are the architects of resilience in a desert landscape, turning limitations into opportunities for innovation. For anyone considering a career in this field, there has never been a more exciting time to be part of Qatar’s engineering community—a place where tradition meets cutting-edge technology to build a sustainable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Mechanical Engineer in Qatar Doha: Engineering the Future</dc:title>
  <dc:creator/>
  <dc:language>en</dc:language>
  <cp:keywords/>
  <dcterms:created xsi:type="dcterms:W3CDTF">2026-07-29T10:03:34Z</dcterms:created>
  <dcterms:modified xsi:type="dcterms:W3CDTF">2026-07-29T10:03:34Z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