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43d17585bcab3bde75d15bb9459b67d0bcf6cb6"/>
    <w:p>
      <w:pPr>
        <w:pStyle w:val="Heading1"/>
      </w:pPr>
      <w:r>
        <w:t xml:space="preserve">The Role of the Mechanical Engineer in Vietnam Ho Chi Minh City</w:t>
      </w:r>
    </w:p>
    <w:p>
      <w:pPr>
        <w:pStyle w:val="FirstParagraph"/>
      </w:pPr>
      <w:r>
        <w:rPr>
          <w:bCs/>
          <w:b/>
        </w:rPr>
        <w:t xml:space="preserve">Vietnam Ho Chi Minh City</w:t>
      </w:r>
      <w:r>
        <w:t xml:space="preserve">, historically known as Saigon, stands today as the economic engine of Southeast Asia. As a metropolis that has undergone rapid urbanization and industrial transformation over the last few decades, it serves as a critical hub for manufacturing, infrastructure development, and technological innovation within Southeast Asia. At the heart of this dynamic evolution lies a specific profession that bridges creativity with technical precision: the</w:t>
      </w:r>
      <w:r>
        <w:t xml:space="preserve"> </w:t>
      </w:r>
      <w:r>
        <w:rPr>
          <w:bCs/>
          <w:b/>
        </w:rPr>
        <w:t xml:space="preserve">Mechanical Engineer</w:t>
      </w:r>
      <w:r>
        <w:t xml:space="preserve">. In this essay, we will explore the multifaceted role of the</w:t>
      </w:r>
      <w:r>
        <w:t xml:space="preserve"> </w:t>
      </w:r>
      <w:r>
        <w:rPr>
          <w:bCs/>
          <w:b/>
        </w:rPr>
        <w:t xml:space="preserve">Mechanical Engineer</w:t>
      </w:r>
      <w:r>
        <w:t xml:space="preserve">, examining how their expertise drives industrial growth, supports sustainable development, and meets the unique demands of life in one of Asia's most vibrant urban centers.</w:t>
      </w:r>
    </w:p>
    <w:bookmarkStart w:id="20" w:name="X31d46a42344657bf2f94bf183f0ecb82f392a2a"/>
    <w:p>
      <w:pPr>
        <w:pStyle w:val="Heading2"/>
      </w:pPr>
      <w:r>
        <w:t xml:space="preserve">The Industrial Backbone: Manufacturing and Automation</w:t>
      </w:r>
    </w:p>
    <w:p>
      <w:pPr>
        <w:pStyle w:val="FirstParagraph"/>
      </w:pPr>
      <w:r>
        <w:t xml:space="preserve">The primary contribution of a</w:t>
      </w:r>
      <w:r>
        <w:t xml:space="preserve"> </w:t>
      </w:r>
      <w:r>
        <w:rPr>
          <w:bCs/>
          <w:b/>
        </w:rPr>
        <w:t xml:space="preserve">Mechanical Engineer</w:t>
      </w:r>
      <w:r>
        <w:t xml:space="preserve"> </w:t>
      </w:r>
      <w:r>
        <w:t xml:space="preserve">in</w:t>
      </w:r>
      <w:r>
        <w:t xml:space="preserve"> </w:t>
      </w:r>
      <w:r>
        <w:rPr>
          <w:bCs/>
          <w:b/>
        </w:rPr>
        <w:t xml:space="preserve">Vietnam Ho Chi Minh City</w:t>
      </w:r>
      <w:r>
        <w:t xml:space="preserve"> </w:t>
      </w:r>
      <w:r>
        <w:t xml:space="preserve">is found within its sprawling industrial zones. As the city attracts Foreign Direct Investment (FDI) from global giants in electronics, automotive, and textiles, the demand for engineers who can design, optimize, and maintain machinery has skyrocketed. A</w:t>
      </w:r>
      <w:r>
        <w:t xml:space="preserve"> </w:t>
      </w:r>
      <w:r>
        <w:rPr>
          <w:bCs/>
          <w:b/>
        </w:rPr>
        <w:t xml:space="preserve">Mechanical Engineer</w:t>
      </w:r>
      <w:r>
        <w:t xml:space="preserve"> </w:t>
      </w:r>
      <w:r>
        <w:t xml:space="preserve">is not merely a technician; they are the architects of efficiency in factories that produce everything from semiconductors to consumer goods. In districts like Binh Duong (often associated with the greater Ho Chi Minh metropolitan area) and Thu Duc City, these professionals oversee automated assembly lines, ensuring that production speeds meet international standards while minimizing waste.</w:t>
      </w:r>
    </w:p>
    <w:p>
      <w:pPr>
        <w:pStyle w:val="BodyText"/>
      </w:pPr>
      <w:r>
        <w:t xml:space="preserve">Furthermore, the transition from labor-intensive manufacturing to Industry 4.0 requires a new breed of</w:t>
      </w:r>
      <w:r>
        <w:t xml:space="preserve"> </w:t>
      </w:r>
      <w:r>
        <w:rPr>
          <w:bCs/>
          <w:b/>
        </w:rPr>
        <w:t xml:space="preserve">Mechanical Engineer</w:t>
      </w:r>
      <w:r>
        <w:t xml:space="preserve">. These professionals must integrate robotics and Internet of Things (IoT) sensors into traditional mechanical systems. They analyze data to predict equipment failures before they occur, a practice known as predictive maintenance. This shift is crucial for</w:t>
      </w:r>
      <w:r>
        <w:t xml:space="preserve"> </w:t>
      </w:r>
      <w:r>
        <w:rPr>
          <w:bCs/>
          <w:b/>
        </w:rPr>
        <w:t xml:space="preserve">Vietnam Ho Chi Minh City</w:t>
      </w:r>
      <w:r>
        <w:t xml:space="preserve"> </w:t>
      </w:r>
      <w:r>
        <w:t xml:space="preserve">to maintain its competitive edge in the global supply chain, ensuring that production downtime is minimized and operational costs are kept low.</w:t>
      </w:r>
    </w:p>
    <w:bookmarkEnd w:id="20"/>
    <w:bookmarkStart w:id="21" w:name="Xe997372657f91682c4eef8da613299d2284e45d"/>
    <w:p>
      <w:pPr>
        <w:pStyle w:val="Heading2"/>
      </w:pPr>
      <w:r>
        <w:t xml:space="preserve">Sustainability and Urban Infrastructure Challenges</w:t>
      </w:r>
    </w:p>
    <w:p>
      <w:pPr>
        <w:pStyle w:val="FirstParagraph"/>
      </w:pPr>
      <w:r>
        <w:t xml:space="preserve">Beyond manufacturing, the</w:t>
      </w:r>
      <w:r>
        <w:t xml:space="preserve"> </w:t>
      </w:r>
      <w:r>
        <w:rPr>
          <w:bCs/>
          <w:b/>
        </w:rPr>
        <w:t xml:space="preserve">Mechanical Engineer</w:t>
      </w:r>
      <w:r>
        <w:t xml:space="preserve"> </w:t>
      </w:r>
      <w:r>
        <w:t xml:space="preserve">plays a pivotal role in addressing the environmental challenges inherent to a rapidly growing metropolis like</w:t>
      </w:r>
      <w:r>
        <w:t xml:space="preserve"> </w:t>
      </w:r>
      <w:r>
        <w:rPr>
          <w:bCs/>
          <w:b/>
        </w:rPr>
        <w:t xml:space="preserve">Vietnam Ho Chi Minh City</w:t>
      </w:r>
      <w:r>
        <w:t xml:space="preserve">. The city faces significant issues regarding waste management, water treatment, and energy consumption. Here, mechanical engineers design HVAC (Heating, Ventilation, and Air Conditioning) systems for high-rise buildings that define the skyline of District 1 and Binh Thanh. They develop energy-efficient cooling solutions that reduce the carbon footprint of massive commercial complexes.</w:t>
      </w:r>
    </w:p>
    <w:p>
      <w:pPr>
        <w:pStyle w:val="BodyText"/>
      </w:pPr>
      <w:r>
        <w:t xml:space="preserve">In the realm of waste management,</w:t>
      </w:r>
      <w:r>
        <w:t xml:space="preserve"> </w:t>
      </w:r>
      <w:r>
        <w:rPr>
          <w:bCs/>
          <w:b/>
        </w:rPr>
        <w:t xml:space="preserve">Mechanical Engineers</w:t>
      </w:r>
      <w:r>
        <w:t xml:space="preserve"> </w:t>
      </w:r>
      <w:r>
        <w:t xml:space="preserve">design complex sorting facilities and waste-to-energy plants. These facilities are essential for managing the millions of tons of municipal solid waste generated daily by a population exceeding nine million people. By converting waste into usable energy, these engineers contribute to a circular economy, reducing landfill use and providing an alternative power source for the city grid. Additionally, they are involved in designing modern sewage and water treatment systems that protect the Saigon River and Ben Nghe Canal from pollution, ensuring cleaner water resources for future generations.</w:t>
      </w:r>
    </w:p>
    <w:bookmarkEnd w:id="21"/>
    <w:bookmarkStart w:id="22" w:name="Xe7ba5d2318d6e07bf55c02c1298e458de8861ed"/>
    <w:p>
      <w:pPr>
        <w:pStyle w:val="Heading2"/>
      </w:pPr>
      <w:r>
        <w:t xml:space="preserve">The Automotive Sector: Designing for Tropical Climates</w:t>
      </w:r>
    </w:p>
    <w:p>
      <w:pPr>
        <w:pStyle w:val="FirstParagraph"/>
      </w:pPr>
      <w:r>
        <w:rPr>
          <w:bCs/>
          <w:b/>
        </w:rPr>
        <w:t xml:space="preserve">Vietnam Ho Chi Minh City</w:t>
      </w:r>
      <w:r>
        <w:t xml:space="preserve"> </w:t>
      </w:r>
      <w:r>
        <w:t xml:space="preserve">is also a burgeoning market for the automotive industry. With rising middle-class incomes, there is an increasing demand for private vehicles and commercial transport. Local manufacturing plants and international companies setting up operations in the region rely heavily on</w:t>
      </w:r>
      <w:r>
        <w:t xml:space="preserve"> </w:t>
      </w:r>
      <w:r>
        <w:rPr>
          <w:bCs/>
          <w:b/>
        </w:rPr>
        <w:t xml:space="preserve">Mechanical Engineers</w:t>
      </w:r>
      <w:r>
        <w:t xml:space="preserve"> </w:t>
      </w:r>
      <w:r>
        <w:t xml:space="preserve">to adapt global designs to local conditions.</w:t>
      </w:r>
    </w:p>
    <w:p>
      <w:pPr>
        <w:pStyle w:val="BodyText"/>
      </w:pPr>
      <w:r>
        <w:t xml:space="preserve">A</w:t>
      </w:r>
      <w:r>
        <w:t xml:space="preserve"> </w:t>
      </w:r>
      <w:r>
        <w:rPr>
          <w:bCs/>
          <w:b/>
        </w:rPr>
        <w:t xml:space="preserve">Mechanical Engineer</w:t>
      </w:r>
      <w:r>
        <w:t xml:space="preserve"> </w:t>
      </w:r>
      <w:r>
        <w:t xml:space="preserve">working in this sector must account for the tropical climate of Vietnam. This involves designing engine cooling systems that can withstand extreme heat and humidity, creating air conditioning units that cool cabins rapidly despite intense sunlight, and developing suspension systems robust enough to handle varying road conditions in urban areas. Moreover, as the Vietnamese government pushes for greener transportation solutions through tax incentives for electric vehicles (EVs),</w:t>
      </w:r>
      <w:r>
        <w:t xml:space="preserve"> </w:t>
      </w:r>
      <w:r>
        <w:rPr>
          <w:bCs/>
          <w:b/>
        </w:rPr>
        <w:t xml:space="preserve">Mechanical Engineers</w:t>
      </w:r>
      <w:r>
        <w:t xml:space="preserve"> </w:t>
      </w:r>
      <w:r>
        <w:t xml:space="preserve">are at the forefront of designing battery thermal management systems and lightweight chassis components. They are responsible for ensuring that EVs can perform reliably in</w:t>
      </w:r>
      <w:r>
        <w:t xml:space="preserve"> </w:t>
      </w:r>
      <w:r>
        <w:rPr>
          <w:bCs/>
          <w:b/>
        </w:rPr>
        <w:t xml:space="preserve">Vietnam Ho Chi Minh City</w:t>
      </w:r>
      <w:r>
        <w:t xml:space="preserve">'s specific environmental context, bridging the gap between traditional combustion engines and a sustainable electric future.</w:t>
      </w:r>
    </w:p>
    <w:bookmarkEnd w:id="22"/>
    <w:bookmarkStart w:id="23" w:name="Xda58e59a211b347c2d71ca90064316e0f4485ab"/>
    <w:p>
      <w:pPr>
        <w:pStyle w:val="Heading2"/>
      </w:pPr>
      <w:r>
        <w:t xml:space="preserve">Educational Development and Future Innovation</w:t>
      </w:r>
    </w:p>
    <w:p>
      <w:pPr>
        <w:pStyle w:val="FirstParagraph"/>
      </w:pPr>
      <w:r>
        <w:t xml:space="preserve">The growth of this profession in</w:t>
      </w:r>
      <w:r>
        <w:t xml:space="preserve"> </w:t>
      </w:r>
      <w:r>
        <w:rPr>
          <w:bCs/>
          <w:b/>
        </w:rPr>
        <w:t xml:space="preserve">Vietnam Ho Chi Minh City</w:t>
      </w:r>
      <w:r>
        <w:t xml:space="preserve"> </w:t>
      </w:r>
      <w:r>
        <w:t xml:space="preserve">is deeply intertwined with educational advancement. Top-tier universities such as the University of Technology (VNU-HCM) and RMIT Vietnam are producing a new generation of</w:t>
      </w:r>
      <w:r>
        <w:t xml:space="preserve"> </w:t>
      </w:r>
      <w:r>
        <w:rPr>
          <w:bCs/>
          <w:b/>
        </w:rPr>
        <w:t xml:space="preserve">Mechanical Engineers</w:t>
      </w:r>
      <w:r>
        <w:t xml:space="preserve">. These graduates are not only taught traditional mechanics but also courses in thermodynamics, fluid dynamics, materials science, and computer-aided design (CAD). This academic rigor ensures that when these engineers enter the workforce in</w:t>
      </w:r>
      <w:r>
        <w:t xml:space="preserve"> </w:t>
      </w:r>
      <w:r>
        <w:rPr>
          <w:bCs/>
          <w:b/>
        </w:rPr>
        <w:t xml:space="preserve">Vietnam Ho Chi Minh City</w:t>
      </w:r>
      <w:r>
        <w:t xml:space="preserve">, they are equipped with the modern tools necessary to tackle complex engineering problems.</w:t>
      </w:r>
    </w:p>
    <w:p>
      <w:pPr>
        <w:pStyle w:val="BodyText"/>
      </w:pPr>
      <w:r>
        <w:t xml:space="preserve">Moreover, collaboration between academia and industry is fostering innovation hubs.</w:t>
      </w:r>
      <w:r>
        <w:t xml:space="preserve"> </w:t>
      </w:r>
      <w:r>
        <w:rPr>
          <w:bCs/>
          <w:b/>
        </w:rPr>
        <w:t xml:space="preserve">Mechanical Engineers</w:t>
      </w:r>
      <w:r>
        <w:t xml:space="preserve"> </w:t>
      </w:r>
      <w:r>
        <w:t xml:space="preserve">often participate in research projects focused on renewable energy technologies, such as solar panel efficiency optimization or wind turbine designs suitable for the coastal regions near Ho Chi Minh City. These innovations are vital for diversifying Vietnam’s energy mix and reducing dependence on imported fossil fuels.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Mechanical Engineer</w:t>
      </w:r>
      <w:r>
        <w:t xml:space="preserve"> </w:t>
      </w:r>
      <w:r>
        <w:t xml:space="preserve">is a cornerstone of progress in</w:t>
      </w:r>
      <w:r>
        <w:t xml:space="preserve"> </w:t>
      </w:r>
      <w:r>
        <w:rPr>
          <w:bCs/>
          <w:b/>
        </w:rPr>
        <w:t xml:space="preserve">Vietnam Ho Chi Minh City</w:t>
      </w:r>
      <w:r>
        <w:t xml:space="preserve">. Their work extends far beyond the factory floor; it encompasses urban sustainability, environmental protection, automotive innovation, and advanced manufacturing. As</w:t>
      </w:r>
      <w:r>
        <w:t xml:space="preserve"> </w:t>
      </w:r>
      <w:r>
        <w:rPr>
          <w:bCs/>
          <w:b/>
        </w:rPr>
        <w:t xml:space="preserve">Vietnam Ho Chi Minh City</w:t>
      </w:r>
      <w:r>
        <w:t xml:space="preserve"> </w:t>
      </w:r>
      <w:r>
        <w:t xml:space="preserve">continues to transform into a smart city and a global industrial powerhouse, the role of the</w:t>
      </w:r>
      <w:r>
        <w:t xml:space="preserve"> </w:t>
      </w:r>
      <w:r>
        <w:rPr>
          <w:bCs/>
          <w:b/>
        </w:rPr>
        <w:t xml:space="preserve">Mechanical Engineer</w:t>
      </w:r>
      <w:r>
        <w:t xml:space="preserve"> </w:t>
      </w:r>
      <w:r>
        <w:t xml:space="preserve">will only become more critical. They are the problem-solvers who ensure that infrastructure functions seamlessly, that industries remain competitive on a global stage, and that economic growth does not come at the expense of environmental health. For anyone looking to understand the driving forces behind Vietnam’s economic miracle in its largest city, one must look no further than the ingenuity and dedication of its</w:t>
      </w:r>
      <w:r>
        <w:t xml:space="preserve"> </w:t>
      </w:r>
      <w:r>
        <w:rPr>
          <w:bCs/>
          <w:b/>
        </w:rPr>
        <w:t xml:space="preserve">Mechanical Engineers</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Vietnam Ho Chi Minh City</dc:title>
  <dc:creator/>
  <dc:language>en</dc:language>
  <cp:keywords/>
  <dcterms:created xsi:type="dcterms:W3CDTF">2026-07-29T16:09:09Z</dcterms:created>
  <dcterms:modified xsi:type="dcterms:W3CDTF">2026-07-29T16:09:09Z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