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France</w:t>
      </w:r>
      <w:r>
        <w:t xml:space="preserve"> </w:t>
      </w:r>
      <w:r>
        <w:t xml:space="preserve">Lyon</w:t>
      </w:r>
    </w:p>
    <w:bookmarkStart w:id="20" w:name="X9f542500b1f68ab2916acdece0b31d3f93782c3"/>
    <w:p>
      <w:pPr>
        <w:pStyle w:val="Heading1"/>
      </w:pPr>
      <w:r>
        <w:t xml:space="preserve">The Synergy of Precision and Innovation: The Mechatronics Engineer in France Lyon</w:t>
      </w:r>
    </w:p>
    <w:p>
      <w:pPr>
        <w:pStyle w:val="FirstParagraph"/>
      </w:pPr>
      <w:r>
        <w:t xml:space="preserve">In the rapidly evolving landscape of modern industrial engineering, few disciplines capture the essence of technological convergence as effectively as mechatronics. This field, which seamlessly integrates mechanical engineering, electronics, computer science, and telecommunications into a unified domain, has become the cornerstone of Industry 4.0. Within this global context</w:t>
      </w:r>
      <w:r>
        <w:t xml:space="preserve"> </w:t>
      </w:r>
      <w:r>
        <w:rPr>
          <w:bCs/>
          <w:b/>
        </w:rPr>
        <w:t xml:space="preserve">France Lyon</w:t>
      </w:r>
      <w:r>
        <w:t xml:space="preserve"> </w:t>
      </w:r>
      <w:r>
        <w:t xml:space="preserve">emerges not merely as a geographic location but as a dynamic ecosystem where theoretical knowledge meets practical application. The</w:t>
      </w:r>
      <w:r>
        <w:t xml:space="preserve"> </w:t>
      </w:r>
      <w:r>
        <w:rPr>
          <w:bCs/>
          <w:b/>
        </w:rPr>
        <w:t xml:space="preserve">Mechatronics Engineer</w:t>
      </w:r>
      <w:r>
        <w:t xml:space="preserve"> </w:t>
      </w:r>
      <w:r>
        <w:t xml:space="preserve">stands at the heart of this transformation, serving as the critical link between traditional mechanical systems and intelligent digital solutions in one of Europe’s most significant industrial hubs.</w:t>
      </w:r>
    </w:p>
    <w:p>
      <w:pPr>
        <w:pStyle w:val="BodyText"/>
      </w:pPr>
      <w:r>
        <w:t xml:space="preserve">To understand the significance of this role in</w:t>
      </w:r>
      <w:r>
        <w:t xml:space="preserve"> </w:t>
      </w:r>
      <w:r>
        <w:rPr>
          <w:bCs/>
          <w:b/>
        </w:rPr>
        <w:t xml:space="preserve">France Lyon</w:t>
      </w:r>
      <w:r>
        <w:t xml:space="preserve">, one must first appreciate the unique industrial fabric of the region. Historically known for its silk industry, Lyon has successfully pivoted to become a leading center for biotechnology, digital innovation, and advanced manufacturing. The city is home to numerous research institutes, Grandes Écoles engineering schools, and multinational corporations that drive economic growth through high-tech production. In this environment, the</w:t>
      </w:r>
      <w:r>
        <w:t xml:space="preserve"> </w:t>
      </w:r>
      <w:r>
        <w:rPr>
          <w:bCs/>
          <w:b/>
        </w:rPr>
        <w:t xml:space="preserve">Mechatronics Engineer</w:t>
      </w:r>
      <w:r>
        <w:t xml:space="preserve"> </w:t>
      </w:r>
      <w:r>
        <w:t xml:space="preserve">is not just a technician but a strategic architect of efficiency and automation. They are tasked with designing systems that are not only mechanically robust but also electrically efficient and software-driven.</w:t>
      </w:r>
    </w:p>
    <w:p>
      <w:pPr>
        <w:pStyle w:val="BodyText"/>
      </w:pPr>
      <w:r>
        <w:t xml:space="preserve">The educational background required to fulfill the role of a</w:t>
      </w:r>
      <w:r>
        <w:t xml:space="preserve"> </w:t>
      </w:r>
      <w:r>
        <w:rPr>
          <w:bCs/>
          <w:b/>
        </w:rPr>
        <w:t xml:space="preserve">Mechatronics Engineer</w:t>
      </w:r>
      <w:r>
        <w:t xml:space="preserve"> </w:t>
      </w:r>
      <w:r>
        <w:t xml:space="preserve">in</w:t>
      </w:r>
      <w:r>
        <w:t xml:space="preserve"> </w:t>
      </w:r>
      <w:r>
        <w:rPr>
          <w:bCs/>
          <w:b/>
        </w:rPr>
        <w:t xml:space="preserve">France Lyon</w:t>
      </w:r>
      <w:r>
        <w:t xml:space="preserve"> </w:t>
      </w:r>
      <w:r>
        <w:t xml:space="preserve">is rigorous and multidisciplinary. Students typically undergo training at prestigious institutions such as INSA Lyon or École Centrale de Lyon, where the curriculum emphasizes the holistic integration of hardware and software. Unlike traditional engineers who may specialize deeply in one silo, the mechatronics professional is trained to think across boundaries. They must understand kinematics and dynamics while simultaneously mastering microcontroller programming, signal processing, and control theory. This broad skill set is essential for addressing complex challenges that cannot be solved by a single engineering discipline alone.</w:t>
      </w:r>
    </w:p>
    <w:p>
      <w:pPr>
        <w:pStyle w:val="BodyText"/>
      </w:pPr>
      <w:r>
        <w:t xml:space="preserve">In the industrial sectors prevalent in</w:t>
      </w:r>
      <w:r>
        <w:t xml:space="preserve"> </w:t>
      </w:r>
      <w:r>
        <w:rPr>
          <w:bCs/>
          <w:b/>
        </w:rPr>
        <w:t xml:space="preserve">France Lyon</w:t>
      </w:r>
      <w:r>
        <w:t xml:space="preserve">, such as pharmaceutical manufacturing, automotive components, and robotics development, the application of mechatronics is pervasive. Consider the pharmaceutical industry in the greater Lyon area, which is a major European player. Here,</w:t>
      </w:r>
      <w:r>
        <w:rPr>
          <w:bCs/>
          <w:b/>
        </w:rPr>
        <w:t xml:space="preserve">Mechatronics Engineer</w:t>
      </w:r>
      <w:r>
        <w:t xml:space="preserve"> </w:t>
      </w:r>
      <w:r>
        <w:t xml:space="preserve">professionals design automated packaging lines that require precise mechanical movements synchronized with high-speed vision systems and data analytics software to ensure quality control. The integration of these systems reduces human error, increases throughput, and ensures compliance with strict regulatory standards. Without the interdisciplinary expertise of a mechatronics engineer, such seamless integration would be impossible.</w:t>
      </w:r>
    </w:p>
    <w:p>
      <w:pPr>
        <w:pStyle w:val="BodyText"/>
      </w:pPr>
      <w:r>
        <w:t xml:space="preserve">Furthermore, the push towards sustainability in</w:t>
      </w:r>
      <w:r>
        <w:t xml:space="preserve"> </w:t>
      </w:r>
      <w:r>
        <w:rPr>
          <w:bCs/>
          <w:b/>
        </w:rPr>
        <w:t xml:space="preserve">France Lyon</w:t>
      </w:r>
      <w:r>
        <w:t xml:space="preserve"> </w:t>
      </w:r>
      <w:r>
        <w:t xml:space="preserve">has elevated the importance of mechatronics. As companies strive to reduce their carbon footprint and optimize energy consumption, engineers are tasked with creating smarter systems. This involves developing electric vehicle components or designing HVAC systems that use predictive algorithms to minimize energy waste. In this context, the</w:t>
      </w:r>
      <w:r>
        <w:t xml:space="preserve"> </w:t>
      </w:r>
      <w:r>
        <w:rPr>
          <w:bCs/>
          <w:b/>
        </w:rPr>
        <w:t xml:space="preserve">Mechatronics Engineer</w:t>
      </w:r>
      <w:r>
        <w:t xml:space="preserve"> </w:t>
      </w:r>
      <w:r>
        <w:t xml:space="preserve">acts as an innovator who leverages sensors and IoT (Internet of Things) connectivity to create self-optimizing machines. The ability to model these systems digitally before physical production—a practice known as Digital Twin technology—is increasingly vital in the French industrial landscape.</w:t>
      </w:r>
    </w:p>
    <w:p>
      <w:pPr>
        <w:pStyle w:val="BodyText"/>
      </w:pPr>
      <w:r>
        <w:t xml:space="preserve">The soft skills required for a</w:t>
      </w:r>
      <w:r>
        <w:t xml:space="preserve"> </w:t>
      </w:r>
      <w:r>
        <w:rPr>
          <w:bCs/>
          <w:b/>
        </w:rPr>
        <w:t xml:space="preserve">Mechatronics Engineer</w:t>
      </w:r>
      <w:r>
        <w:t xml:space="preserve"> </w:t>
      </w:r>
      <w:r>
        <w:t xml:space="preserve">operating in</w:t>
      </w:r>
      <w:r>
        <w:t xml:space="preserve"> </w:t>
      </w:r>
      <w:r>
        <w:rPr>
          <w:bCs/>
          <w:b/>
        </w:rPr>
        <w:t xml:space="preserve">France Lyon</w:t>
      </w:r>
      <w:r>
        <w:t xml:space="preserve"> </w:t>
      </w:r>
      <w:r>
        <w:t xml:space="preserve">are equally critical. Working in such a collaborative and fast-paced environment demands strong communication skills. These professionals often act as translators between mechanical designers, software developers, and business stakeholders. They must be able to articulate technical constraints to non-technical managers while understanding the strategic goals of the organization. Additionally, fluency in English is often required for international collaboration, although proficiency in French is essential for local integration and regulatory compliance within</w:t>
      </w:r>
      <w:r>
        <w:t xml:space="preserve"> </w:t>
      </w:r>
      <w:r>
        <w:rPr>
          <w:bCs/>
          <w:b/>
        </w:rPr>
        <w:t xml:space="preserve">France Lyon</w:t>
      </w:r>
      <w:r>
        <w:t xml:space="preserve">.</w:t>
      </w:r>
    </w:p>
    <w:p>
      <w:pPr>
        <w:pStyle w:val="BodyText"/>
      </w:pPr>
      <w:r>
        <w:t xml:space="preserve">The future outlook for mechatronics in</w:t>
      </w:r>
      <w:r>
        <w:t xml:space="preserve"> </w:t>
      </w:r>
      <w:r>
        <w:rPr>
          <w:bCs/>
          <w:b/>
        </w:rPr>
        <w:t xml:space="preserve">France Lyon</w:t>
      </w:r>
      <w:r>
        <w:t xml:space="preserve"> </w:t>
      </w:r>
      <w:r>
        <w:t xml:space="preserve">is promising, driven by ongoing investments in smart city initiatives and advanced manufacturing research. As the region continues to host major tech expos and innovation hubs like La Sucrière, the demand for skilled engineers who can bridge the gap between physical machinery and digital intelligence will only grow. The</w:t>
      </w:r>
      <w:r>
        <w:t xml:space="preserve"> </w:t>
      </w:r>
      <w:r>
        <w:rPr>
          <w:bCs/>
          <w:b/>
        </w:rPr>
        <w:t xml:space="preserve">Mechatronics Engineer</w:t>
      </w:r>
      <w:r>
        <w:t xml:space="preserve"> </w:t>
      </w:r>
      <w:r>
        <w:t xml:space="preserve">is poised to lead this charge, driving innovation in sectors ranging from medical robotics to autonomous logistics.</w:t>
      </w:r>
    </w:p>
    <w:p>
      <w:pPr>
        <w:pStyle w:val="BodyText"/>
      </w:pPr>
      <w:r>
        <w:t xml:space="preserve">In conclusion, the role of the</w:t>
      </w:r>
      <w:r>
        <w:t xml:space="preserve"> </w:t>
      </w:r>
      <w:r>
        <w:rPr>
          <w:bCs/>
          <w:b/>
        </w:rPr>
        <w:t xml:space="preserve">Mechatronics Engineer</w:t>
      </w:r>
      <w:r>
        <w:t xml:space="preserve"> </w:t>
      </w:r>
      <w:r>
        <w:t xml:space="preserve">in</w:t>
      </w:r>
    </w:p>
    <w:p>
      <w:pPr>
        <w:pStyle w:val="BodyText"/>
      </w:pPr>
      <w:r>
        <w:t xml:space="preserve">France Lyon is pivotal to maintaining the region’s competitive edge in global industry. By combining deep technical knowledge with a holistic systems approach, these professionals enable the creation of smarter, more efficient, and sustainable industrial solutions. As</w:t>
      </w:r>
    </w:p>
    <w:p>
      <w:pPr>
        <w:pStyle w:val="BodyText"/>
      </w:pPr>
      <w:r>
        <w:t xml:space="preserve">France Lyon continues to evolve into a hub for technological excellence, the mechatronics engineer will remain at the forefront of this progress, ensuring that mechanical precision and digital intelligence work in perfect harmony.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France Lyon</dc:title>
  <dc:creator/>
  <dc:language>en</dc:language>
  <cp:keywords/>
  <dcterms:created xsi:type="dcterms:W3CDTF">2026-07-29T01:50:44Z</dcterms:created>
  <dcterms:modified xsi:type="dcterms:W3CDTF">2026-07-29T01:50:44Z</dcterms:modified>
</cp:coreProperties>
</file>

<file path=docProps/custom.xml><?xml version="1.0" encoding="utf-8"?>
<Properties xmlns="http://schemas.openxmlformats.org/officeDocument/2006/custom-properties" xmlns:vt="http://schemas.openxmlformats.org/officeDocument/2006/docPropsVTypes"/>
</file>