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Essence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Japan</w:t>
      </w:r>
      <w:r>
        <w:t xml:space="preserve"> </w:t>
      </w:r>
      <w:r>
        <w:t xml:space="preserve">Kyoto</w:t>
      </w:r>
    </w:p>
    <w:bookmarkStart w:id="26" w:name="X7fd11833903f4eba780a8c661915936512c90d8"/>
    <w:p>
      <w:pPr>
        <w:pStyle w:val="Heading1"/>
      </w:pPr>
      <w:r>
        <w:t xml:space="preserve">The Convergence of Tradition and Innovation:</w:t>
      </w:r>
    </w:p>
    <w:bookmarkStart w:id="20" w:name="X4d87f72f3104fd79a53730516bc636373ef60ea"/>
    <w:p>
      <w:pPr>
        <w:pStyle w:val="Heading2"/>
      </w:pPr>
      <w:r>
        <w:t xml:space="preserve">A Professional Perspective on Mechatronics Engineering in Japan Kyoto</w:t>
      </w:r>
    </w:p>
    <w:p>
      <w:pPr>
        <w:pStyle w:val="FirstParagraph"/>
      </w:pPr>
      <w:r>
        <w:t xml:space="preserve">The global landscape of engineering is currently undergoing a profound transformation, driven by the integration of mechanical precision, electronic intelligence, and software autonomy. At the heart of this revolution lies the discipline of Mechatronics. However to fully appreciate the unique value and application of this field one must look beyond generic industrial hubs and consider a location that stands as a testament to both historical craftsmanship and futuristic innovation: Japan Kyoto. This essay explores the critical role of a</w:t>
      </w:r>
      <w:r>
        <w:t xml:space="preserve"> </w:t>
      </w:r>
      <w:r>
        <w:rPr>
          <w:bCs/>
          <w:b/>
        </w:rPr>
        <w:t xml:space="preserve">Mechatronics Engineer</w:t>
      </w:r>
      <w:r>
        <w:t xml:space="preserve"> </w:t>
      </w:r>
      <w:r>
        <w:t xml:space="preserve">within the specific cultural, technological, and industrial context of</w:t>
      </w:r>
      <w:r>
        <w:t xml:space="preserve"> </w:t>
      </w:r>
      <w:r>
        <w:rPr>
          <w:bCs/>
          <w:b/>
        </w:rPr>
        <w:t xml:space="preserve">Japan Kyoto</w:t>
      </w:r>
      <w:r>
        <w:t xml:space="preserve">, arguing that this city provides an unparalleled environment for applying mechatronic principles to solve complex modern challenges while respecting deep-rooted traditions.</w:t>
      </w:r>
    </w:p>
    <w:p>
      <w:pPr>
        <w:pStyle w:val="BodyText"/>
      </w:pPr>
      <w:r>
        <w:rPr>
          <w:bCs/>
          <w:b/>
        </w:rPr>
        <w:t xml:space="preserve">Note:</w:t>
      </w:r>
      <w:r>
        <w:t xml:space="preserve"> </w:t>
      </w:r>
      <w:r>
        <w:t xml:space="preserve">The following analysis focuses on the intersection of high-tech engineering and traditional manufacturing, specifically tailored for the unique ecosystem found in Japan Kyoto.</w:t>
      </w:r>
    </w:p>
    <w:bookmarkEnd w:id="20"/>
    <w:bookmarkStart w:id="21" w:name="the-definition-and-scope-of-mechatronics"/>
    <w:p>
      <w:pPr>
        <w:pStyle w:val="Heading2"/>
      </w:pPr>
      <w:r>
        <w:t xml:space="preserve">The Definition and Scope of Mechatronics</w:t>
      </w:r>
    </w:p>
    <w:p>
      <w:pPr>
        <w:pStyle w:val="FirstParagraph"/>
      </w:pPr>
      <w:r>
        <w:t xml:space="preserve">To understand the relevance of a</w:t>
      </w:r>
      <w:r>
        <w:t xml:space="preserve"> </w:t>
      </w:r>
      <w:r>
        <w:rPr>
          <w:bCs/>
          <w:b/>
        </w:rPr>
        <w:t xml:space="preserve">Mechatronics Engineer</w:t>
      </w:r>
      <w:r>
        <w:t xml:space="preserve">, one must first define the discipline. Mechatronics is not merely a combination of mechanics, electronics, computer science, and telecommunications; it is an integrative philosophy that treats these systems as a unified whole. A mechatronic system relies on sensors to perceive the environment, microcontrollers or processors to make decisions based on algorithms and code, and actuators to execute physical movements. This synergy allows for machines that are not only rigid and powerful but also adaptable, intelligent, and efficient.</w:t>
      </w:r>
    </w:p>
    <w:p>
      <w:pPr>
        <w:pStyle w:val="BodyText"/>
      </w:pPr>
      <w:r>
        <w:t xml:space="preserve">In a global context these engineers design everything from autonomous vehicles medical robots to advanced manufacturing lines. However when this definition is applied to the specific geography of</w:t>
      </w:r>
      <w:r>
        <w:t xml:space="preserve"> </w:t>
      </w:r>
      <w:r>
        <w:rPr>
          <w:bCs/>
          <w:b/>
        </w:rPr>
        <w:t xml:space="preserve">Japan Kyoto</w:t>
      </w:r>
      <w:r>
        <w:t xml:space="preserve">, the scope expands. In this ancient capital engineering is not just about speed or output; it is about precision, longevity, and harmony with nature and society. The</w:t>
      </w:r>
      <w:r>
        <w:t xml:space="preserve"> </w:t>
      </w:r>
      <w:r>
        <w:rPr>
          <w:bCs/>
          <w:b/>
        </w:rPr>
        <w:t xml:space="preserve">Mechatronics Engineer</w:t>
      </w:r>
      <w:r>
        <w:t xml:space="preserve"> </w:t>
      </w:r>
      <w:r>
        <w:t xml:space="preserve">in Japan Kyoto must therefore possess a dual competency: technical mastery of control systems and materials science alongside a cultural sensitivity to the "monozukuri" spirit—the Japanese art of making things.</w:t>
      </w:r>
    </w:p>
    <w:bookmarkEnd w:id="21"/>
    <w:bookmarkStart w:id="22" w:name="X05d23e58e58a6ffbb91f0ad1a9d958378e62c51"/>
    <w:p>
      <w:pPr>
        <w:pStyle w:val="Heading2"/>
      </w:pPr>
      <w:r>
        <w:t xml:space="preserve">The Unique Industrial Ecosystem of Japan Kyoto</w:t>
      </w:r>
    </w:p>
    <w:p>
      <w:pPr>
        <w:pStyle w:val="FirstParagraph"/>
      </w:pPr>
      <w:r>
        <w:rPr>
          <w:bCs/>
          <w:b/>
        </w:rPr>
        <w:t xml:space="preserve">Japan Kyoto</w:t>
      </w:r>
      <w:r>
        <w:t xml:space="preserve"> </w:t>
      </w:r>
      <w:r>
        <w:t xml:space="preserve">is distinct from other major industrial centers like Tokyo or Osaka. While those cities are often associated with large-scale corporate headquarters and mass production, Kyoto is renowned for its dense concentration of small-to-medium enterprises (SMEs), specialized niche manufacturers, and cutting-edge research institutions. It is a hub for traditional crafts such as ceramics textiles and incense making which have existed here for centuries. Paradoxically it is also home to high-tech industries including robotics sensors and environmental technology.</w:t>
      </w:r>
    </w:p>
    <w:p>
      <w:pPr>
        <w:pStyle w:val="BodyText"/>
      </w:pPr>
      <w:r>
        <w:t xml:space="preserve">This duality creates a unique demand for a</w:t>
      </w:r>
      <w:r>
        <w:t xml:space="preserve"> </w:t>
      </w:r>
      <w:r>
        <w:rPr>
          <w:bCs/>
          <w:b/>
        </w:rPr>
        <w:t xml:space="preserve">Mechatronics Engineer</w:t>
      </w:r>
      <w:r>
        <w:t xml:space="preserve">. In many Western contexts automation often replaces human labor entirely. In contrast in Japan Kyoto the focus is frequently on "co-creation" and augmentation. A mechatronic engineer working in this region might develop robotic assistance systems for elderly care, automated tools that support traditional artisans rather than replacing them, or sustainable energy systems designed to preserve the aesthetic integrity of ancient buildings.</w:t>
      </w:r>
    </w:p>
    <w:p>
      <w:pPr>
        <w:pStyle w:val="BodyText"/>
      </w:pPr>
      <w:r>
        <w:t xml:space="preserve">Furthermore Kyoto hosts several prestigious universities such as Kyoto University which serve as incubators for mechatronic research. The collaboration between academia and industry in</w:t>
      </w:r>
      <w:r>
        <w:t xml:space="preserve"> </w:t>
      </w:r>
      <w:r>
        <w:rPr>
          <w:bCs/>
          <w:b/>
        </w:rPr>
        <w:t xml:space="preserve">Japan Kyoto</w:t>
      </w:r>
      <w:r>
        <w:t xml:space="preserve"> </w:t>
      </w:r>
      <w:r>
        <w:t xml:space="preserve">is robust. A</w:t>
      </w:r>
      <w:r>
        <w:t xml:space="preserve"> </w:t>
      </w:r>
      <w:r>
        <w:rPr>
          <w:bCs/>
          <w:b/>
        </w:rPr>
        <w:t xml:space="preserve">Mechatronics Engineer</w:t>
      </w:r>
      <w:r>
        <w:t xml:space="preserve"> </w:t>
      </w:r>
      <w:r>
        <w:t xml:space="preserve">operating here often engages in continuous learning, bridging the gap between theoretical research developed in university labs and practical application in local factories. This environment fosters innovation that is both scientifically rigorous and culturally grounded.</w:t>
      </w:r>
    </w:p>
    <w:bookmarkEnd w:id="22"/>
    <w:bookmarkStart w:id="23" w:name="Xad8cb3826e1913f0c99cedf81a18fd8c6653c1e"/>
    <w:p>
      <w:pPr>
        <w:pStyle w:val="Heading2"/>
      </w:pPr>
      <w:r>
        <w:t xml:space="preserve">Critical Applications of Mechatronics in Japan Kyoto</w:t>
      </w:r>
    </w:p>
    <w:p>
      <w:pPr>
        <w:pStyle w:val="FirstParagraph"/>
      </w:pPr>
      <w:r>
        <w:t xml:space="preserve">The applications of mechatronic engineering in this specific region are diverse and critical to its future sustainability. One major area is environmental technology. As a city sensitive to climate change impacts including flooding and heatwaves, Kyoto relies heavily on smart infrastructure. A</w:t>
      </w:r>
      <w:r>
        <w:t xml:space="preserve"> </w:t>
      </w:r>
      <w:r>
        <w:rPr>
          <w:bCs/>
          <w:b/>
        </w:rPr>
        <w:t xml:space="preserve">Mechatronics Engineer</w:t>
      </w:r>
      <w:r>
        <w:t xml:space="preserve"> </w:t>
      </w:r>
      <w:r>
        <w:t xml:space="preserve">designs the sensor networks that monitor water levels air quality and energy consumption in real-time. These systems require complex integration: mechanical valves must respond electronically to data processed by software algorithms.</w:t>
      </w:r>
    </w:p>
    <w:p>
      <w:pPr>
        <w:pStyle w:val="BodyText"/>
      </w:pPr>
      <w:r>
        <w:t xml:space="preserve">Another critical sector is tourism and cultural preservation. With millions of visitors annually places like Fushimi Inari Shrine or Kinkaku-ji face immense wear and tear. Mechatronics offers solutions for non-invasive monitoring systems that use laser scanning (LiDAR) and vibration sensors to detect structural weaknesses before they become visible. This requires the</w:t>
      </w:r>
      <w:r>
        <w:t xml:space="preserve"> </w:t>
      </w:r>
      <w:r>
        <w:rPr>
          <w:bCs/>
          <w:b/>
        </w:rPr>
        <w:t xml:space="preserve">Mechatronics Engineer</w:t>
      </w:r>
      <w:r>
        <w:t xml:space="preserve"> </w:t>
      </w:r>
      <w:r>
        <w:t xml:space="preserve">to work with delicate historical sites, ensuring that technology enhances preservation without disrupting the sanctity of the site.</w:t>
      </w:r>
    </w:p>
    <w:p>
      <w:pPr>
        <w:pStyle w:val="BodyText"/>
      </w:pPr>
      <w:r>
        <w:t xml:space="preserve">Additionally the robotics industry in Kyoto is thriving, particularly in service and healthcare robotics. Given Japan’s aging population a demographic trend strongly felt in</w:t>
      </w:r>
      <w:r>
        <w:t xml:space="preserve"> </w:t>
      </w:r>
      <w:r>
        <w:rPr>
          <w:bCs/>
          <w:b/>
        </w:rPr>
        <w:t xml:space="preserve">Japan Kyoto</w:t>
      </w:r>
      <w:r>
        <w:t xml:space="preserve">, there is a urgent need for assistive technologies. A</w:t>
      </w:r>
      <w:r>
        <w:t xml:space="preserve"> </w:t>
      </w:r>
      <w:r>
        <w:rPr>
          <w:bCs/>
          <w:b/>
        </w:rPr>
        <w:t xml:space="preserve">Mechatronics Engineer</w:t>
      </w:r>
      <w:r>
        <w:t xml:space="preserve"> </w:t>
      </w:r>
      <w:r>
        <w:t xml:space="preserve">designs exoskeletons for elderly mobility aids or robotic companions that provide social interaction. These devices must be mechanically safe electronically reliable and programmable to understand human nuances, reflecting the high emotional intelligence expected in Japanese society.</w:t>
      </w:r>
    </w:p>
    <w:bookmarkEnd w:id="23"/>
    <w:bookmarkStart w:id="24" w:name="X986d5b15f6ad8ad5182cd285ee85574863a663e"/>
    <w:p>
      <w:pPr>
        <w:pStyle w:val="Heading2"/>
      </w:pPr>
      <w:r>
        <w:t xml:space="preserve">The Soft Skills and Cultural Adaptation Required</w:t>
      </w:r>
    </w:p>
    <w:p>
      <w:pPr>
        <w:pStyle w:val="FirstParagraph"/>
      </w:pPr>
      <w:r>
        <w:t xml:space="preserve">Beyond technical skills a</w:t>
      </w:r>
      <w:r>
        <w:t xml:space="preserve"> </w:t>
      </w:r>
      <w:r>
        <w:rPr>
          <w:bCs/>
          <w:b/>
        </w:rPr>
        <w:t xml:space="preserve">Mechatronics Engineer</w:t>
      </w:r>
      <w:r>
        <w:t xml:space="preserve"> </w:t>
      </w:r>
      <w:r>
        <w:t xml:space="preserve">in Japan Kyoto must navigate a complex cultural landscape. The concept of "wa" (harmony) is central to Japanese business practices. Engineers are expected to work collaboratively within teams, often prioritizing group consensus over individual brilliance. Communication styles are indirect and high-context, requiring engineers to read between the lines during meetings with stakeholders.</w:t>
      </w:r>
    </w:p>
    <w:p>
      <w:pPr>
        <w:pStyle w:val="BodyText"/>
      </w:pPr>
      <w:r>
        <w:t xml:space="preserve">Moreover the emphasis on quality and detail in Japan means that a mechatronic prototype must undergo rigorous testing. A minor error in code or a slight imperfection in mechanical fit can lead to significant delays. Therefore patience meticulousness and resilience are key traits for any engineer working in this region. Understanding these soft skills is as important as knowing how to program a PLC (Programmable Logic Controller) or design a circuit board.</w:t>
      </w:r>
    </w:p>
    <w:bookmarkEnd w:id="24"/>
    <w:bookmarkStart w:id="25" w:name="X4c3e57974de7573bcf48932a612000e6047f914"/>
    <w:p>
      <w:pPr>
        <w:pStyle w:val="Heading2"/>
      </w:pPr>
      <w:r>
        <w:t xml:space="preserve">Conclusion: The Future of Mechatronics in Japan Kyoto</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Japan Kyoto</w:t>
      </w:r>
      <w:r>
        <w:t xml:space="preserve"> </w:t>
      </w:r>
      <w:r>
        <w:t xml:space="preserve">is far more than a technical job title; it is a bridge between the past and the future. It represents a fusion where ancient craftsmanship meets digital intelligence. As Japan continues to address its demographic challenges and strive for carbon neutrality, the need for innovative engineering solutions will only grow.</w:t>
      </w:r>
    </w:p>
    <w:p>
      <w:pPr>
        <w:pStyle w:val="BodyText"/>
      </w:pPr>
      <w:r>
        <w:rPr>
          <w:bCs/>
          <w:b/>
        </w:rPr>
        <w:t xml:space="preserve">Japan Kyoto</w:t>
      </w:r>
      <w:r>
        <w:t xml:space="preserve"> </w:t>
      </w:r>
      <w:r>
        <w:t xml:space="preserve">provides a unique laboratory for this innovation. Its blend of traditional industries modern research facilities and cultural emphasis on precision creates an ideal environment for mechatronic advancements that are humane sustainable and highly efficient. For any engineer seeking to work in this field understanding the specific context of Kyoto is not just beneficial it is essential. By embracing the local ethos of monozukuri and contributing to the technological evolution of the city, a</w:t>
      </w:r>
      <w:r>
        <w:t xml:space="preserve"> </w:t>
      </w:r>
      <w:r>
        <w:rPr>
          <w:bCs/>
          <w:b/>
        </w:rPr>
        <w:t xml:space="preserve">Mechatronics Engineer</w:t>
      </w:r>
      <w:r>
        <w:t xml:space="preserve"> </w:t>
      </w:r>
      <w:r>
        <w:t xml:space="preserve">can play a pivotal role in shaping a future where technology serves humanity with grace and precision.</w:t>
      </w:r>
    </w:p>
    <w:p>
      <w:pPr>
        <w:pStyle w:val="BodyText"/>
      </w:pPr>
      <w:r>
        <w:t xml:space="preserve">The synergy between mechanical elegance electronic intelligence and software logic finds its perfect home in this ancient capital. It is here that the true potential of mechatronics is realized not just as a tool for production but as a means to enhance the quality of life, preserve heritage, and innovate responsibly.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Essence of Mechatronics Engineering in Japan Kyoto</dc:title>
  <dc:creator/>
  <dc:language>en</dc:language>
  <cp:keywords/>
  <dcterms:created xsi:type="dcterms:W3CDTF">2026-07-29T05:02:03Z</dcterms:created>
  <dcterms:modified xsi:type="dcterms:W3CDTF">2026-07-29T05:02:03Z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