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0ca14240f4157ac7f64372a11563fe47c2e90af"/>
    <w:p>
      <w:pPr>
        <w:pStyle w:val="Heading1"/>
      </w:pPr>
      <w:r>
        <w:t xml:space="preserve">The Symbiosis of Precision and Innovation: The Mechatronics Engineer in Japan Tokyo</w:t>
      </w:r>
    </w:p>
    <w:p>
      <w:pPr>
        <w:pStyle w:val="FirstParagraph"/>
      </w:pPr>
      <w:r>
        <w:t xml:space="preserve">In the bustling heart of East Asia, where ancient traditions seamlessly blend with futuristic technology, lies a city that stands as a global beacon of engineering excellence. This is</w:t>
      </w:r>
      <w:r>
        <w:t xml:space="preserve"> </w:t>
      </w:r>
      <w:r>
        <w:t xml:space="preserve">Japan Tokyo</w:t>
      </w:r>
      <w:r>
        <w:t xml:space="preserve">, a metropolis that has redefined what it means to be modern in the 21st century. At the core of this technological marvel is not merely software or hardware alone, but the sophisticated integration of both, mechanical systems, and intelligent control algorithms. It is here that the</w:t>
      </w:r>
      <w:r>
        <w:t xml:space="preserve"> </w:t>
      </w:r>
      <w:r>
        <w:t xml:space="preserve">Mechatronics Engineer</w:t>
      </w:r>
      <w:r>
        <w:t xml:space="preserve"> </w:t>
      </w:r>
      <w:r>
        <w:t xml:space="preserve">plays a pivotal role, serving as the architect of this complex digital-physical interface.</w:t>
      </w:r>
    </w:p>
    <w:bookmarkStart w:id="20" w:name="X9f5fb3dbcbc2f49e067b1805a651c606d6eba8a"/>
    <w:p>
      <w:pPr>
        <w:pStyle w:val="Heading2"/>
      </w:pPr>
      <w:r>
        <w:t xml:space="preserve">The Essence of Mechatronics in a High-Tech Society</w:t>
      </w:r>
    </w:p>
    <w:p>
      <w:pPr>
        <w:pStyle w:val="FirstParagraph"/>
      </w:pPr>
      <w:r>
        <w:t xml:space="preserve">Mechatronics is often described as the marriage of mechanics, electronics, computer engineering, and telecommunications. However, in the context of</w:t>
      </w:r>
      <w:r>
        <w:t xml:space="preserve"> </w:t>
      </w:r>
      <w:r>
        <w:t xml:space="preserve">Japan Tokyo</w:t>
      </w:r>
      <w:r>
        <w:t xml:space="preserve">, this definition expands to include a cultural appreciation for precision, efficiency (</w:t>
      </w:r>
      <w:r>
        <w:rPr>
          <w:iCs/>
          <w:i/>
        </w:rPr>
        <w:t xml:space="preserve">Kaizen</w:t>
      </w:r>
      <w:r>
        <w:t xml:space="preserve">), and reliability. The city’s infrastructure—from its world-renowned bullet trains (Shinkansen) to its automated factory floors—relies heavily on the principles of mechatronics. The</w:t>
      </w:r>
      <w:r>
        <w:t xml:space="preserve"> </w:t>
      </w:r>
      <w:r>
        <w:t xml:space="preserve">Mechatronics Engineer</w:t>
      </w:r>
      <w:r>
        <w:t xml:space="preserve"> </w:t>
      </w:r>
      <w:r>
        <w:t xml:space="preserve">is tasked with designing systems where physical components communicate seamlessly with digital controllers, creating intelligent machines that can sense, analyze, and act upon their environment.</w:t>
      </w:r>
    </w:p>
    <w:p>
      <w:pPr>
        <w:pStyle w:val="BodyText"/>
      </w:pPr>
      <w:r>
        <w:t xml:space="preserve">In a city like Tokyo, space is at a premium. The need for compact, efficient, and highly reliable machinery is not just an economic advantage but a necessity. This environmental constraint drives innovation. For instance the development of smaller surgical robots for hospitals or more efficient robotic arms for narrow assembly lines requires deep mechatronic expertise. These engineers do not simply assemble parts; they orchestrate a symphony of sensors, actuators, and code to solve spatial and functional challenges unique to dense urban environments.</w:t>
      </w:r>
    </w:p>
    <w:bookmarkEnd w:id="20"/>
    <w:bookmarkStart w:id="21" w:name="X6fa78826583807626b51cb63f985c6f4eafb0d2"/>
    <w:p>
      <w:pPr>
        <w:pStyle w:val="Heading2"/>
      </w:pPr>
      <w:r>
        <w:t xml:space="preserve">The Japanese Work Culture and Engineering Excellence</w:t>
      </w:r>
    </w:p>
    <w:p>
      <w:pPr>
        <w:pStyle w:val="FirstParagraph"/>
      </w:pPr>
      <w:r>
        <w:t xml:space="preserve">To understand the role of the</w:t>
      </w:r>
      <w:r>
        <w:t xml:space="preserve"> </w:t>
      </w:r>
      <w:r>
        <w:t xml:space="preserve">Mechatronics Engineer</w:t>
      </w:r>
      <w:r>
        <w:t xml:space="preserve"> </w:t>
      </w:r>
      <w:r>
        <w:t xml:space="preserve">in Tokyo, one must also understand the cultural backdrop. Japanese engineering is deeply rooted in a culture of continuous improvement and meticulous attention to detail. The concept of</w:t>
      </w:r>
      <w:r>
        <w:t xml:space="preserve"> </w:t>
      </w:r>
      <w:r>
        <w:rPr>
          <w:iCs/>
          <w:i/>
        </w:rPr>
        <w:t xml:space="preserve">Monozukuri</w:t>
      </w:r>
      <w:r>
        <w:t xml:space="preserve">, which translates to "the art of making things," emphasizes pride in creation and perfectionism. For a mechatronics engineer working in</w:t>
      </w:r>
      <w:r>
        <w:t xml:space="preserve"> </w:t>
      </w:r>
      <w:r>
        <w:t xml:space="preserve">Japan Tokyo</w:t>
      </w:r>
      <w:r>
        <w:t xml:space="preserve">, this means that the margin for error is virtually non-existent.</w:t>
      </w:r>
    </w:p>
    <w:p>
      <w:pPr>
        <w:pStyle w:val="BodyText"/>
      </w:pPr>
      <w:r>
        <w:t xml:space="preserve">This cultural expectation shapes the professional identity of these engineers. They are not only technical experts but also custodians of quality and safety. Whether designing the braking systems for Tokyo’s extensive subway network or programming automated guided vehicles in logistics hubs, these professionals carry the weight of public trust. The integration of AI and machine learning into mechatronic systems is growing rapidly, yet it is always grounded in a framework of reliability that Japanese industry demands. The</w:t>
      </w:r>
      <w:r>
        <w:t xml:space="preserve"> </w:t>
      </w:r>
      <w:r>
        <w:t xml:space="preserve">Mechatronics Engineer</w:t>
      </w:r>
      <w:r>
        <w:t xml:space="preserve"> </w:t>
      </w:r>
      <w:r>
        <w:t xml:space="preserve">must therefore balance cutting-edge innovation with time-tested robustness.</w:t>
      </w:r>
    </w:p>
    <w:bookmarkEnd w:id="21"/>
    <w:bookmarkStart w:id="22" w:name="key-industries-driving-demand"/>
    <w:p>
      <w:pPr>
        <w:pStyle w:val="Heading2"/>
      </w:pPr>
      <w:r>
        <w:t xml:space="preserve">Key Industries Driving Demand</w:t>
      </w:r>
    </w:p>
    <w:p>
      <w:pPr>
        <w:pStyle w:val="FirstParagraph"/>
      </w:pPr>
      <w:r>
        <w:t xml:space="preserve">The demand for specialized engineering talent is vast across various sectors in Tokyo. The automotive industry, though evolving due to the rise of electric and autonomous vehicles, remains a cornerstone. Companies like Toyota and Honda continue to push the boundaries of robotics in manufacturing, requiring engineers who can bridge traditional mechanical design with modern software architectures.</w:t>
      </w:r>
    </w:p>
    <w:p>
      <w:pPr>
        <w:pStyle w:val="BodyText"/>
      </w:pPr>
      <w:r>
        <w:t xml:space="preserve">Beyond automotive, Tokyo is a hub for medical technology. With an aging population, there is a critical need for assistive technologies and robotic solutions for elderly care. Here, the</w:t>
      </w:r>
      <w:r>
        <w:t xml:space="preserve"> </w:t>
      </w:r>
      <w:r>
        <w:t xml:space="preserve">Mechatronics Engineer</w:t>
      </w:r>
      <w:r>
        <w:t xml:space="preserve"> </w:t>
      </w:r>
      <w:r>
        <w:t xml:space="preserve">contributes to life-changing innovations, designing exoskeletons that help seniors walk or automated systems that monitor health vitals with non-invasive precision. These applications require a delicate touch, combining sensitive electronics with ergonomic mechanical design to ensure user safety and comfort.</w:t>
      </w:r>
    </w:p>
    <w:p>
      <w:pPr>
        <w:pStyle w:val="BodyText"/>
      </w:pPr>
      <w:r>
        <w:t xml:space="preserve">Furthermore, the entertainment sector in Tokyo offers unique challenges. Theme parks like DisneySea utilize complex animatronic characters that require real-time synchronization of movement and audio-visual effects. The engineers behind these creations are masters of mechatronics, ensuring that every robotic figure moves with lifelike fluidity and precision, enhancing the immersive experience for millions of visitors.</w:t>
      </w:r>
    </w:p>
    <w:bookmarkEnd w:id="22"/>
    <w:bookmarkStart w:id="23" w:name="challenges-and-future-prospects"/>
    <w:p>
      <w:pPr>
        <w:pStyle w:val="Heading2"/>
      </w:pPr>
      <w:r>
        <w:t xml:space="preserve">Challenges and Future Prospects</w:t>
      </w:r>
    </w:p>
    <w:p>
      <w:pPr>
        <w:pStyle w:val="FirstParagraph"/>
      </w:pPr>
      <w:r>
        <w:t xml:space="preserve">Navigating the career landscape in</w:t>
      </w:r>
      <w:r>
        <w:t xml:space="preserve"> </w:t>
      </w:r>
      <w:r>
        <w:t xml:space="preserve">Japan Tokyo</w:t>
      </w:r>
      <w:r>
        <w:t xml:space="preserve"> </w:t>
      </w:r>
      <w:r>
        <w:t xml:space="preserve">presents both challenges and opportunities. One significant challenge is language proficiency. While many technical documents are available in English, effective collaboration with local teams often requires fluency in Japanese. This linguistic barrier adds another layer of complexity to the role, requiring engineers to be not only technically proficient but also culturally adaptable.</w:t>
      </w:r>
    </w:p>
    <w:p>
      <w:pPr>
        <w:pStyle w:val="BodyText"/>
      </w:pPr>
      <w:r>
        <w:t xml:space="preserve">Another challenge is the rapid pace of technological change. As Industry 4.0 continues to reshape manufacturing, mechatronics engineers must constantly upskill in areas such as IoT (Internet of Things), cloud computing, and advanced robotics algorithms. The future belongs to those who can integrate these digital tools with physical systems effectively.</w:t>
      </w:r>
    </w:p>
    <w:p>
      <w:pPr>
        <w:pStyle w:val="BodyText"/>
      </w:pPr>
      <w:r>
        <w:t xml:space="preserve">Despite these challenges, the prospects are promising. Tokyo remains a global leader in smart city initiatives. Projects aiming to create fully autonomous urban ecosystems require multidisciplinary teams led by experts who understand how mechanical systems interact with data networks. The</w:t>
      </w:r>
      <w:r>
        <w:t xml:space="preserve"> </w:t>
      </w:r>
      <w:r>
        <w:t xml:space="preserve">Mechatronics Engineer</w:t>
      </w:r>
      <w:r>
        <w:t xml:space="preserve"> </w:t>
      </w:r>
      <w:r>
        <w:t xml:space="preserve">is at the forefront of this transformation, designing the nervous system of the smart cities of tomorrow.</w:t>
      </w:r>
    </w:p>
    <w:bookmarkEnd w:id="23"/>
    <w:bookmarkStart w:id="24" w:name="conclusion"/>
    <w:p>
      <w:pPr>
        <w:pStyle w:val="Heading2"/>
      </w:pPr>
      <w:r>
        <w:t xml:space="preserve">Conclusion</w:t>
      </w:r>
    </w:p>
    <w:p>
      <w:pPr>
        <w:pStyle w:val="FirstParagraph"/>
      </w:pPr>
      <w:r>
        <w:t xml:space="preserve">In conclusion, the role of a mechatronics engineer in Tokyo is far more than a technical job; it is a contribution to one of the world’s most dynamic urban environments. It requires a unique blend of mechanical intuition, electronic savvy, and software proficiency. Working in</w:t>
      </w:r>
      <w:r>
        <w:t xml:space="preserve"> </w:t>
      </w:r>
      <w:r>
        <w:t xml:space="preserve">Japan Tokyo</w:t>
      </w:r>
      <w:r>
        <w:t xml:space="preserve"> </w:t>
      </w:r>
      <w:r>
        <w:t xml:space="preserve">demands not only technical excellence but also an adherence to cultural values of precision and continuous improvement.</w:t>
      </w:r>
    </w:p>
    <w:p>
      <w:pPr>
        <w:pStyle w:val="BodyText"/>
      </w:pPr>
      <w:r>
        <w:t xml:space="preserve">As we look toward the future, the synergy between human ingenuity and machine intelligence will only deepen. The</w:t>
      </w:r>
      <w:r>
        <w:t xml:space="preserve"> </w:t>
      </w:r>
      <w:r>
        <w:t xml:space="preserve">Mechatronics Engineer</w:t>
      </w:r>
      <w:r>
        <w:t xml:space="preserve">, standing at this intersection, will continue to be instrumental in solving complex societal challenges, from healthcare and transportation to sustainability and entertainment. In the vibrant landscape of Tokyo, these engineers do not just build machines; they craft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Japan Tokyo</dc:title>
  <dc:creator/>
  <dc:language>en</dc:language>
  <cp:keywords/>
  <dcterms:created xsi:type="dcterms:W3CDTF">2026-07-29T06:45:40Z</dcterms:created>
  <dcterms:modified xsi:type="dcterms:W3CDTF">2026-07-29T06:45:40Z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