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Xe6c2088d88471c909b09daef89cb6a84a0953f2"/>
    <w:p>
      <w:pPr>
        <w:pStyle w:val="Heading1"/>
      </w:pPr>
      <w:r>
        <w:t xml:space="preserve">The Pivotal Role of the Mechatronics Engineer in Netherlands Amsterdam</w:t>
      </w:r>
    </w:p>
    <w:p>
      <w:pPr>
        <w:pStyle w:val="FirstParagraph"/>
      </w:pPr>
      <w:r>
        <w:t xml:space="preserve">In the contemporary landscape of global engineering, few disciplines embody the convergence of technology and innovation as effectively as mechatronics. As a field that seamlessly integrates mechanical engineering, electronics, computer science, and telecommunications,</w:t>
      </w:r>
      <w:r>
        <w:t xml:space="preserve"> </w:t>
      </w:r>
      <w:r>
        <w:rPr>
          <w:bCs/>
          <w:b/>
        </w:rPr>
        <w:t xml:space="preserve">Mechatronics Engineer</w:t>
      </w:r>
      <w:r>
        <w:t xml:space="preserve"> </w:t>
      </w:r>
      <w:r>
        <w:t xml:space="preserve">professionals stand at the forefront of technological advancement. Nowhere is this integration more critical or visibly impactful than in</w:t>
      </w:r>
      <w:r>
        <w:t xml:space="preserve"> </w:t>
      </w:r>
      <w:r>
        <w:rPr>
          <w:bCs/>
          <w:b/>
        </w:rPr>
        <w:t xml:space="preserve">Netherlands Amsterdam</w:t>
      </w:r>
      <w:r>
        <w:t xml:space="preserve">, a city that serves not only as the cultural and economic heart of the country but also as a burgeoning hub for high-tech systems and sustainable infrastructure. This essay explores the multifaceted role of the</w:t>
      </w:r>
      <w:r>
        <w:t xml:space="preserve"> </w:t>
      </w:r>
      <w:r>
        <w:rPr>
          <w:bCs/>
          <w:b/>
        </w:rPr>
        <w:t xml:space="preserve">Mechatronics Engineer</w:t>
      </w:r>
      <w:r>
        <w:t xml:space="preserve"> </w:t>
      </w:r>
      <w:r>
        <w:t xml:space="preserve">within this dynamic context, highlighting how their expertise drives innovation in smart cities, advanced manufacturing, and sustainable energy solutions.</w:t>
      </w:r>
    </w:p>
    <w:bookmarkStart w:id="20" w:name="X9b4392312802f9ba306dd06bbcf36d604c8efea"/>
    <w:p>
      <w:pPr>
        <w:pStyle w:val="Heading2"/>
      </w:pPr>
      <w:r>
        <w:t xml:space="preserve">The Convergence of Disciplines in a Smart City Context</w:t>
      </w:r>
    </w:p>
    <w:p>
      <w:pPr>
        <w:pStyle w:val="FirstParagraph"/>
      </w:pPr>
      <w:r>
        <w:t xml:space="preserve">To understand the importance of the</w:t>
      </w:r>
      <w:r>
        <w:t xml:space="preserve"> </w:t>
      </w:r>
      <w:r>
        <w:rPr>
          <w:bCs/>
          <w:b/>
        </w:rPr>
        <w:t xml:space="preserve">Mechatronics Engineer</w:t>
      </w:r>
      <w:r>
        <w:t xml:space="preserve"> </w:t>
      </w:r>
      <w:r>
        <w:t xml:space="preserve">in Amsterdam, one must first appreciate the unique challenges posed by modern urban environments. Amsterdam is widely recognized as one of Europe’s leading smart cities. From its intricate canal management systems to its efficient public transportation networks, every aspect of city life is being optimized through technology. The</w:t>
      </w:r>
      <w:r>
        <w:t xml:space="preserve"> </w:t>
      </w:r>
      <w:r>
        <w:rPr>
          <w:bCs/>
          <w:b/>
        </w:rPr>
        <w:t xml:space="preserve">Mechatronics Engineer</w:t>
      </w:r>
      <w:r>
        <w:t xml:space="preserve"> </w:t>
      </w:r>
      <w:r>
        <w:t xml:space="preserve">plays a crucial role in this ecosystem by designing and maintaining the automated systems that keep the city running smoothly.</w:t>
      </w:r>
    </w:p>
    <w:p>
      <w:pPr>
        <w:pStyle w:val="BodyText"/>
      </w:pPr>
      <w:r>
        <w:t xml:space="preserve">In Amsterdam, infrastructure projects increasingly rely on sensor networks, automated control systems, and data analytics. For instance, the management of water levels in canals—a historical necessity for flood prevention—has evolved into a sophisticated mechatronic system. Engineers utilize actuators and sensors to adjust sluice gates automatically based on real-time weather data and tidal predictions. This application demonstrates how a</w:t>
      </w:r>
      <w:r>
        <w:t xml:space="preserve"> </w:t>
      </w:r>
      <w:r>
        <w:rPr>
          <w:bCs/>
          <w:b/>
        </w:rPr>
        <w:t xml:space="preserve">Mechatronics Engineer</w:t>
      </w:r>
      <w:r>
        <w:t xml:space="preserve"> </w:t>
      </w:r>
      <w:r>
        <w:t xml:space="preserve">bridges the gap between physical mechanics and digital intelligence, ensuring that legacy infrastructure meets modern demands for efficiency and safety.</w:t>
      </w:r>
    </w:p>
    <w:bookmarkEnd w:id="20"/>
    <w:bookmarkStart w:id="21" w:name="Xb4e0e0d6ab11450d5d3b1eb95b360536d1191c3"/>
    <w:p>
      <w:pPr>
        <w:pStyle w:val="Heading2"/>
      </w:pPr>
      <w:r>
        <w:t xml:space="preserve">The Innovation Ecosystem of Netherlands Amsterdam</w:t>
      </w:r>
    </w:p>
    <w:p>
      <w:pPr>
        <w:pStyle w:val="FirstParagraph"/>
      </w:pPr>
      <w:r>
        <w:t xml:space="preserve">The economic landscape of</w:t>
      </w:r>
      <w:r>
        <w:t xml:space="preserve"> </w:t>
      </w:r>
      <w:r>
        <w:rPr>
          <w:bCs/>
          <w:b/>
        </w:rPr>
        <w:t xml:space="preserve">Netherlands Amsterdam</w:t>
      </w:r>
      <w:r>
        <w:t xml:space="preserve"> </w:t>
      </w:r>
      <w:r>
        <w:t xml:space="preserve">is heavily skewed towards technology, finance, and creative industries. The region is home to numerous high-tech startups and established multinational corporations that require cutting-edge engineering solutions. Here, the</w:t>
      </w:r>
      <w:r>
        <w:t xml:space="preserve"> </w:t>
      </w:r>
      <w:r>
        <w:rPr>
          <w:bCs/>
          <w:b/>
        </w:rPr>
        <w:t xml:space="preserve">Mechatronics Engineer</w:t>
      </w:r>
      <w:r>
        <w:t xml:space="preserve"> </w:t>
      </w:r>
      <w:r>
        <w:t xml:space="preserve">is indispensable in the development of robotic systems for logistics and warehousing. With major logistics hubs operating within or near Amsterdam-Schiphol Airport, there is a constant demand for automated guided vehicles (AGVs) and robotic arms that can handle goods with precision and speed.</w:t>
      </w:r>
    </w:p>
    <w:p>
      <w:pPr>
        <w:pStyle w:val="BodyText"/>
      </w:pPr>
      <w:r>
        <w:t xml:space="preserve">In this environment, the</w:t>
      </w:r>
      <w:r>
        <w:t xml:space="preserve"> </w:t>
      </w:r>
      <w:r>
        <w:rPr>
          <w:bCs/>
          <w:b/>
        </w:rPr>
        <w:t xml:space="preserve">Mechatronics Engineer</w:t>
      </w:r>
      <w:r>
        <w:t xml:space="preserve"> </w:t>
      </w:r>
      <w:r>
        <w:t xml:space="preserve">is not merely a technician but an innovator. They are tasked with integrating AI algorithms into mechanical systems, allowing machines to learn from their environment. This capability is vital for companies looking to reduce operational costs while increasing productivity. The synergy between mechanical design and electronic control allows these engineers to create solutions that are adaptable, scalable, and robust—qualities that are highly prized in the competitive business climate of</w:t>
      </w:r>
      <w:r>
        <w:t xml:space="preserve"> </w:t>
      </w:r>
      <w:r>
        <w:rPr>
          <w:bCs/>
          <w:b/>
        </w:rPr>
        <w:t xml:space="preserve">Netherlands Amsterdam</w:t>
      </w:r>
      <w:r>
        <w:t xml:space="preserve">.</w:t>
      </w:r>
    </w:p>
    <w:bookmarkEnd w:id="21"/>
    <w:bookmarkStart w:id="22" w:name="sustainability-and-green-technology"/>
    <w:p>
      <w:pPr>
        <w:pStyle w:val="Heading2"/>
      </w:pPr>
      <w:r>
        <w:t xml:space="preserve">Sustainability and Green Technology</w:t>
      </w:r>
    </w:p>
    <w:p>
      <w:pPr>
        <w:pStyle w:val="FirstParagraph"/>
      </w:pPr>
      <w:r>
        <w:t xml:space="preserve">The Netherlands has long been a pioneer in water management and sustainable engineering, a legacy that continues to influence modern practices. In Amsterdam, the push for carbon neutrality has led to significant investments in renewable energy technologies. The</w:t>
      </w:r>
      <w:r>
        <w:t xml:space="preserve"> </w:t>
      </w:r>
      <w:r>
        <w:rPr>
          <w:bCs/>
          <w:b/>
        </w:rPr>
        <w:t xml:space="preserve">Mechatronics Engineer</w:t>
      </w:r>
      <w:r>
        <w:t xml:space="preserve"> </w:t>
      </w:r>
      <w:r>
        <w:t xml:space="preserve">is central to this transition, particularly in the development of smart grids and renewable energy installations such as wind turbines and solar tracking systems.</w:t>
      </w:r>
    </w:p>
    <w:p>
      <w:pPr>
        <w:pStyle w:val="BodyText"/>
      </w:pPr>
      <w:r>
        <w:t xml:space="preserve">Wind turbines off the coast of IJmuiden, just north of Amsterdam, require complex mechatronic systems to adjust blade angles in real-time based on wind speed and direction. Similarly, solar farms integrated into urban architecture in Amsterdam rely on electronic control units to maximize energy capture. The</w:t>
      </w:r>
      <w:r>
        <w:t xml:space="preserve"> </w:t>
      </w:r>
      <w:r>
        <w:rPr>
          <w:bCs/>
          <w:b/>
        </w:rPr>
        <w:t xml:space="preserve">Mechatronics Engineer</w:t>
      </w:r>
      <w:r>
        <w:t xml:space="preserve"> </w:t>
      </w:r>
      <w:r>
        <w:t xml:space="preserve">ensures that these systems are not only efficient but also resilient against the harsh maritime climate. This focus on sustainability aligns with the broader goals of</w:t>
      </w:r>
      <w:r>
        <w:t xml:space="preserve"> </w:t>
      </w:r>
      <w:r>
        <w:rPr>
          <w:bCs/>
          <w:b/>
        </w:rPr>
        <w:t xml:space="preserve">Netherlands Amsterdam</w:t>
      </w:r>
      <w:r>
        <w:t xml:space="preserve">, which aims to be a global leader in sustainable urban living.</w:t>
      </w:r>
    </w:p>
    <w:bookmarkEnd w:id="22"/>
    <w:bookmarkStart w:id="23" w:name="educational-and-professional-development"/>
    <w:p>
      <w:pPr>
        <w:pStyle w:val="Heading2"/>
      </w:pPr>
      <w:r>
        <w:t xml:space="preserve">Educational and Professional Development</w:t>
      </w:r>
    </w:p>
    <w:p>
      <w:pPr>
        <w:pStyle w:val="FirstParagraph"/>
      </w:pPr>
      <w:r>
        <w:t xml:space="preserve">The strength of Amsterdam’s engineering sector is bolstered by its world-class educational institutions, such as Delft University of Technology (located nearby) and Amsterdam University of Applied Sciences. These institutions produce a steady stream of highly skilled</w:t>
      </w:r>
      <w:r>
        <w:t xml:space="preserve"> </w:t>
      </w:r>
      <w:r>
        <w:rPr>
          <w:bCs/>
          <w:b/>
        </w:rPr>
        <w:t xml:space="preserve">Mechatronics Engineer</w:t>
      </w:r>
      <w:r>
        <w:t xml:space="preserve"> </w:t>
      </w:r>
      <w:r>
        <w:t xml:space="preserve">graduates who are well-versed in the latest technologies. The collaboration between academia and industry in</w:t>
      </w:r>
      <w:r>
        <w:t xml:space="preserve"> </w:t>
      </w:r>
      <w:r>
        <w:rPr>
          <w:bCs/>
          <w:b/>
        </w:rPr>
        <w:t xml:space="preserve">Netherlands Amsterdam</w:t>
      </w:r>
      <w:r>
        <w:t xml:space="preserve"> </w:t>
      </w:r>
      <w:r>
        <w:t xml:space="preserve">ensures that theoretical knowledge is quickly translated into practical applications.</w:t>
      </w:r>
    </w:p>
    <w:p>
      <w:pPr>
        <w:pStyle w:val="BodyText"/>
      </w:pPr>
      <w:r>
        <w:t xml:space="preserve">Furthermore, the multicultural nature of Amsterdam attracts international talent, fostering a diverse engineering community. This diversity enhances problem-solving capabilities and encourages cross-pollination of ideas. The</w:t>
      </w:r>
      <w:r>
        <w:t xml:space="preserve"> </w:t>
      </w:r>
      <w:r>
        <w:rPr>
          <w:bCs/>
          <w:b/>
        </w:rPr>
        <w:t xml:space="preserve">Mechatronics Engineer</w:t>
      </w:r>
      <w:r>
        <w:t xml:space="preserve"> </w:t>
      </w:r>
      <w:r>
        <w:t xml:space="preserve">in this region often works in international teams, requiring strong communication skills alongside technical expertise. This global perspective is essential for addressing complex challenges that transcend national borders.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Netherlands Amsterdam</w:t>
      </w:r>
      <w:r>
        <w:t xml:space="preserve"> </w:t>
      </w:r>
      <w:r>
        <w:t xml:space="preserve">is both vital and versatile. From optimizing smart city infrastructure to driving advancements in robotics and sustainability, these professionals are the architects of modern innovation. As Amsterdam continues to evolve into a more connected and sustainable metropolis, the demand for skilled mechatronics experts will only grow. Their ability to integrate diverse engineering disciplines makes them uniquely positioned to tackle the challenges of tomorrow, ensuring that</w:t>
      </w:r>
      <w:r>
        <w:t xml:space="preserve"> </w:t>
      </w:r>
      <w:r>
        <w:rPr>
          <w:bCs/>
          <w:b/>
        </w:rPr>
        <w:t xml:space="preserve">Netherlands Amsterdam</w:t>
      </w:r>
      <w:r>
        <w:t xml:space="preserve"> </w:t>
      </w:r>
      <w:r>
        <w:t xml:space="preserve">remains at the forefront of technological progress. The future of this dynamic city depends on the creativity, precision, and interdisciplinary expertise that only a dedicated</w:t>
      </w:r>
      <w:r>
        <w:t xml:space="preserve"> </w:t>
      </w:r>
      <w:r>
        <w:rPr>
          <w:bCs/>
          <w:b/>
        </w:rPr>
        <w:t xml:space="preserve">Mechatronics Engineer</w:t>
      </w:r>
      <w:r>
        <w:t xml:space="preserve"> </w:t>
      </w:r>
      <w:r>
        <w:t xml:space="preserve">can provide.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Mechatronics Engineer in Netherlands Amsterdam</dc:title>
  <dc:creator/>
  <dc:language>en</dc:language>
  <cp:keywords/>
  <dcterms:created xsi:type="dcterms:W3CDTF">2026-07-29T03:41:05Z</dcterms:created>
  <dcterms:modified xsi:type="dcterms:W3CDTF">2026-07-29T03:41:05Z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