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7a1965ca563d7825954b816210c18e82668590b"/>
    <w:p>
      <w:pPr>
        <w:pStyle w:val="Heading1"/>
      </w:pPr>
      <w:r>
        <w:t xml:space="preserve">The Integration of Precision and Passion: The Role of the Mechatronics Engineer in New Zealand Wellington</w:t>
      </w:r>
    </w:p>
    <w:p>
      <w:pPr>
        <w:pStyle w:val="FirstParagraph"/>
      </w:pPr>
      <w:r>
        <w:t xml:space="preserve">In the modern industrial landscape, few disciplines capture the essence of contemporary engineering as effectively as mechatronics. It is a synergistic convergence of mechanical engineering, electronics, computer science, and telecommunications. This multidisciplinary approach is not merely an academic concept but a practical necessity for driving innovation in specific regional economies. Nowhere is this more evident than in</w:t>
      </w:r>
      <w:r>
        <w:t xml:space="preserve"> </w:t>
      </w:r>
      <w:r>
        <w:rPr>
          <w:bCs/>
          <w:b/>
        </w:rPr>
        <w:t xml:space="preserve">New Zealand Wellington</w:t>
      </w:r>
      <w:r>
        <w:t xml:space="preserve">, the capital city that serves as a vibrant hub for technology, government administration, and creative industries. The role of the</w:t>
      </w:r>
      <w:r>
        <w:t xml:space="preserve"> </w:t>
      </w:r>
      <w:r>
        <w:rPr>
          <w:bCs/>
          <w:b/>
        </w:rPr>
        <w:t xml:space="preserve">Mechatronics Engineer</w:t>
      </w:r>
      <w:r>
        <w:t xml:space="preserve"> </w:t>
      </w:r>
      <w:r>
        <w:t xml:space="preserve">has become increasingly pivotal within this unique ecosystem, bridging the gap between traditional manufacturing capabilities and the digital transformation sweeping across Pacific nations.</w:t>
      </w:r>
    </w:p>
    <w:bookmarkStart w:id="20" w:name="the-essence-of-mechatronics"/>
    <w:p>
      <w:pPr>
        <w:pStyle w:val="Heading2"/>
      </w:pPr>
      <w:r>
        <w:t xml:space="preserve">The Essence of Mechatronics</w:t>
      </w:r>
    </w:p>
    <w:p>
      <w:pPr>
        <w:pStyle w:val="FirstParagraph"/>
      </w:pPr>
      <w:r>
        <w:t xml:space="preserve">To understand the impact of this profession, one must first appreciate its core definition. A</w:t>
      </w:r>
      <w:r>
        <w:t xml:space="preserve"> </w:t>
      </w:r>
      <w:r>
        <w:rPr>
          <w:bCs/>
          <w:b/>
        </w:rPr>
        <w:t xml:space="preserve">Mechatronics Engineer</w:t>
      </w:r>
      <w:r>
        <w:t xml:space="preserve"> </w:t>
      </w:r>
      <w:r>
        <w:t xml:space="preserve">is often described as a "hybrid" engineer. Unlike specialists who focus solely on circuits or solely on gears, the mechatronics professional designs systems that integrate both physical components and intelligent software. They create automated systems, robotics, embedded control systems, and smart devices. The beauty of this field lies in its versatility; it allows for the development of solutions that are not only mechanically robust but also electronically precise and digitally intelligent. This holistic approach is essential for solving complex problems where no single engineering discipline can provide a complete answer.</w:t>
      </w:r>
    </w:p>
    <w:bookmarkEnd w:id="20"/>
    <w:bookmarkStart w:id="21" w:name="the-context-of-new-zealand-wellington"/>
    <w:p>
      <w:pPr>
        <w:pStyle w:val="Heading2"/>
      </w:pPr>
      <w:r>
        <w:t xml:space="preserve">The Context of New Zealand Wellington</w:t>
      </w:r>
    </w:p>
    <w:p>
      <w:pPr>
        <w:pStyle w:val="FirstParagraph"/>
      </w:pPr>
      <w:r>
        <w:rPr>
          <w:bCs/>
          <w:b/>
        </w:rPr>
        <w:t xml:space="preserve">New Zealand Wellington</w:t>
      </w:r>
      <w:r>
        <w:t xml:space="preserve"> </w:t>
      </w:r>
      <w:r>
        <w:t xml:space="preserve">offers a distinct backdrop for the application of mechatronics. Unlike Auckland, which is dominated by maritime and heavy transport logistics, or Christchurch, which has seen significant post-earthquake infrastructure rebuilding, Wellington’s economy is characterized by its service sector, technology startups, government agencies (including GNS Science and NIWA), and a growing advanced manufacturing sector. The city’s compact geography and dense urban environment create unique challenges for automation and efficiency. Furthermore, as the political heart of the country, Wellington sets standards for innovation that influence national policy.</w:t>
      </w:r>
    </w:p>
    <w:p>
      <w:pPr>
        <w:pStyle w:val="BodyText"/>
      </w:pPr>
      <w:r>
        <w:t xml:space="preserve">The local industry landscape in</w:t>
      </w:r>
      <w:r>
        <w:t xml:space="preserve"> </w:t>
      </w:r>
      <w:r>
        <w:rPr>
          <w:bCs/>
          <w:b/>
        </w:rPr>
        <w:t xml:space="preserve">New Zealand Wellington</w:t>
      </w:r>
      <w:r>
        <w:t xml:space="preserve"> </w:t>
      </w:r>
      <w:r>
        <w:t xml:space="preserve">is shifting towards high-value, low-volume manufacturing and specialized technical services. This shift requires engineers who can adapt quickly to new technologies. The demand here is not for mass-production line workers, but for innovators who can design custom automation solutions for niche markets, including aerospace component manufacturing, medical device prototyping, and agricultural technology adaptation.</w:t>
      </w:r>
    </w:p>
    <w:bookmarkEnd w:id="21"/>
    <w:bookmarkStart w:id="22" w:name="key-sectors-driving-demand"/>
    <w:p>
      <w:pPr>
        <w:pStyle w:val="Heading2"/>
      </w:pPr>
      <w:r>
        <w:t xml:space="preserve">Key Sectors Driving Demand</w:t>
      </w:r>
    </w:p>
    <w:p>
      <w:pPr>
        <w:pStyle w:val="FirstParagraph"/>
      </w:pPr>
      <w:r>
        <w:t xml:space="preserve">The role of the</w:t>
      </w:r>
      <w:r>
        <w:t xml:space="preserve"> </w:t>
      </w:r>
      <w:r>
        <w:rPr>
          <w:bCs/>
          <w:b/>
        </w:rPr>
        <w:t xml:space="preserve">Mechatronics Engineer</w:t>
      </w:r>
      <w:r>
        <w:t xml:space="preserve"> </w:t>
      </w:r>
      <w:r>
        <w:t xml:space="preserve">in this region is diverse. In the healthcare sector, which is robust in Wellington due to its major hospitals and research institutes, these engineers are crucial for developing and maintaining advanced medical imaging equipment and robotic surgery assistance systems. The integration of IoT (Internet of Things) sensors into hospital infrastructure requires a deep understanding of both hardware connectivity and data processing.</w:t>
      </w:r>
    </w:p>
    <w:p>
      <w:pPr>
        <w:pStyle w:val="BodyText"/>
      </w:pPr>
      <w:r>
        <w:t xml:space="preserve">Moreover, the energy sector in</w:t>
      </w:r>
      <w:r>
        <w:t xml:space="preserve"> </w:t>
      </w:r>
      <w:r>
        <w:rPr>
          <w:bCs/>
          <w:b/>
        </w:rPr>
        <w:t xml:space="preserve">New Zealand Wellington</w:t>
      </w:r>
      <w:r>
        <w:t xml:space="preserve">, particularly given New Zealand’s commitment to renewable energy sources such as wind and hydro, relies heavily on mechatronics. Wind turbine manufacturers and maintenance firms require engineers who can design predictive maintenance systems that monitor mechanical stress via electronic sensors. This proactive approach minimizes downtime and extends the lifespan of critical infrastructure, a key economic driver for the nation.</w:t>
      </w:r>
    </w:p>
    <w:p>
      <w:pPr>
        <w:pStyle w:val="BodyText"/>
      </w:pPr>
      <w:r>
        <w:t xml:space="preserve">Additionally, Wellington’s growing startup scene in AgriTech (Agricultural Technology) presents another frontier. With New Zealand being an agricultural powerhouse, there is a significant push to use automation for precision farming. The</w:t>
      </w:r>
      <w:r>
        <w:t xml:space="preserve"> </w:t>
      </w:r>
      <w:r>
        <w:rPr>
          <w:bCs/>
          <w:b/>
        </w:rPr>
        <w:t xml:space="preserve">Mechatronics Engineer</w:t>
      </w:r>
      <w:r>
        <w:t xml:space="preserve"> </w:t>
      </w:r>
      <w:r>
        <w:t xml:space="preserve">plays a vital role here by designing autonomous drones for crop monitoring or robotic systems for milking and harvesting that can operate in the rugged terrain typical of the region’s surrounding areas.</w:t>
      </w:r>
    </w:p>
    <w:bookmarkEnd w:id="22"/>
    <w:bookmarkStart w:id="23" w:name="challenges-and-educational-requirements"/>
    <w:p>
      <w:pPr>
        <w:pStyle w:val="Heading2"/>
      </w:pPr>
      <w:r>
        <w:t xml:space="preserve">Challenges and Educational Requirements</w:t>
      </w:r>
    </w:p>
    <w:p>
      <w:pPr>
        <w:pStyle w:val="FirstParagraph"/>
      </w:pPr>
      <w:r>
        <w:t xml:space="preserve">Becoming a qualified</w:t>
      </w:r>
      <w:r>
        <w:t xml:space="preserve"> </w:t>
      </w:r>
      <w:r>
        <w:rPr>
          <w:bCs/>
          <w:b/>
        </w:rPr>
        <w:t xml:space="preserve">Mechatronics Engineer</w:t>
      </w:r>
      <w:r>
        <w:t xml:space="preserve"> </w:t>
      </w:r>
      <w:r>
        <w:t xml:space="preserve">in this region typically requires a bachelor’s degree, often accredited by Engineering New Zealand (Engineering NZ). The curriculum demands proficiency in CAD (Computer-Aided Design), PLC programming, microcontroller interfacing, and systems integration. However, the formal education is only the beginning. In</w:t>
      </w:r>
      <w:r>
        <w:t xml:space="preserve"> </w:t>
      </w:r>
      <w:r>
        <w:rPr>
          <w:bCs/>
          <w:b/>
        </w:rPr>
        <w:t xml:space="preserve">New Zealand Wellington</w:t>
      </w:r>
      <w:r>
        <w:t xml:space="preserve">, where the job market values agility and practical problem-solving, continuous learning is paramount.</w:t>
      </w:r>
    </w:p>
    <w:p>
      <w:pPr>
        <w:pStyle w:val="BodyText"/>
      </w:pPr>
      <w:r>
        <w:t xml:space="preserve">One of the primary challenges faced by mechatronics professionals in this city is the scale of operations compared to global manufacturing hubs. Working with smaller teams means that engineers must wear multiple hats. A single project might require mechanical fabrication, circuit board design, and software debugging all within a short timeframe. This breadth of responsibility requires not only technical skills but also exceptional project management and communication abilities.</w:t>
      </w:r>
    </w:p>
    <w:bookmarkEnd w:id="23"/>
    <w:bookmarkStart w:id="24" w:name="future-outlook"/>
    <w:p>
      <w:pPr>
        <w:pStyle w:val="Heading2"/>
      </w:pPr>
      <w:r>
        <w:t xml:space="preserve">Future Outlook</w:t>
      </w:r>
    </w:p>
    <w:p>
      <w:pPr>
        <w:pStyle w:val="FirstParagraph"/>
      </w:pPr>
      <w:r>
        <w:t xml:space="preserve">The future for the</w:t>
      </w:r>
      <w:r>
        <w:t xml:space="preserve"> </w:t>
      </w:r>
      <w:r>
        <w:rPr>
          <w:bCs/>
          <w:b/>
        </w:rPr>
        <w:t xml:space="preserve">Mechatronics Engineer</w:t>
      </w:r>
      <w:r>
        <w:t xml:space="preserve"> </w:t>
      </w:r>
      <w:r>
        <w:t xml:space="preserve">in</w:t>
      </w:r>
      <w:r>
        <w:t xml:space="preserve"> </w:t>
      </w:r>
      <w:r>
        <w:rPr>
          <w:bCs/>
          <w:b/>
        </w:rPr>
        <w:t xml:space="preserve">New Zealand Wellington</w:t>
      </w:r>
      <w:r>
        <w:t xml:space="preserve"> </w:t>
      </w:r>
      <w:r>
        <w:t xml:space="preserve">is bright, driven by the global trends of Industry 4.0 and smart cities. As Wellington continues to invest in smart infrastructure—such as intelligent traffic management systems and energy-efficient building automation—the demand for integrated engineering solutions will grow. The city’s focus on sustainability aligns perfectly with mechatronics, which often optimizes resource usage through precise control.</w:t>
      </w:r>
    </w:p>
    <w:p>
      <w:pPr>
        <w:pStyle w:val="BodyText"/>
      </w:pPr>
      <w:r>
        <w:t xml:space="preserve">Furthermore, the resilience shown by the community since recent natural events has highlighted the need for robust, automated monitoring systems for seismic activity and infrastructure health. This is a domain where mechatronics excels, combining sensors with analytical algorithms to provide real-time data. For students and professionals alike, Wellington offers a unique opportunity to apply cutting-edge engineering principles in a setting that values innovation, environmental stewardship, and community well-being.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is not just a technician but a critical architect of modern functionality within</w:t>
      </w:r>
      <w:r>
        <w:t xml:space="preserve"> </w:t>
      </w:r>
      <w:r>
        <w:rPr>
          <w:bCs/>
          <w:b/>
        </w:rPr>
        <w:t xml:space="preserve">New Zealand Wellington</w:t>
      </w:r>
      <w:r>
        <w:t xml:space="preserve">. By merging mechanical precision with electronic intelligence, these professionals enable advancements in healthcare, energy, agriculture, and urban infrastructure. As the city evolves into a smarter and more sustainable capital, the role of mechatronics will only deepen in importance. It represents a fusion of tradition and innovation, perfectly suited to meet the dynamic challenges of a progressive nation. For those passionate about creating tangible solutions that improve quality of life through technology, this field offers limitless potential within the vibrant landscape of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New Zealand Wellington</dc:title>
  <dc:creator/>
  <dc:language>en</dc:language>
  <cp:keywords/>
  <dcterms:created xsi:type="dcterms:W3CDTF">2026-07-29T20:29:10Z</dcterms:created>
  <dcterms:modified xsi:type="dcterms:W3CDTF">2026-07-29T20:29:10Z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