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Singapore</w:t>
      </w:r>
    </w:p>
    <w:bookmarkStart w:id="27" w:name="X2f4a648121c664c3f4614a2ed9b1eff2c100902"/>
    <w:p>
      <w:pPr>
        <w:pStyle w:val="Heading1"/>
      </w:pPr>
      <w:r>
        <w:t xml:space="preserve">The Synergy of Mechanics, Electronics, and Computing: The Essential Role of the Mechatronics Engineer in Singapore Singapore</w:t>
      </w:r>
    </w:p>
    <w:p>
      <w:pPr>
        <w:pStyle w:val="FirstParagraph"/>
      </w:pPr>
      <w:r>
        <w:t xml:space="preserve">In the rapidly evolving landscape of modern industrial development, few disciplines embody the convergence of traditional engineering and cutting-edge technology as effectively as mechatronics. As a multidisciplinary field that integrates mechanical engineering, electronics, computer engineering, telecommunications engineering, systems engineering and control engineering into one unified practice,</w:t>
      </w:r>
      <w:r>
        <w:t xml:space="preserve"> </w:t>
      </w:r>
      <w:r>
        <w:rPr>
          <w:bCs/>
          <w:b/>
        </w:rPr>
        <w:t xml:space="preserve">Mechatronics Engineer</w:t>
      </w:r>
      <w:r>
        <w:t xml:space="preserve"> </w:t>
      </w:r>
      <w:r>
        <w:t xml:space="preserve">professionals are at the forefront of innovation. When viewed through the specific lens of</w:t>
      </w:r>
      <w:r>
        <w:t xml:space="preserve"> </w:t>
      </w:r>
      <w:r>
        <w:rPr>
          <w:bCs/>
          <w:b/>
        </w:rPr>
        <w:t xml:space="preserve">Singapore Singapore</w:t>
      </w:r>
      <w:r>
        <w:t xml:space="preserve">, a nation renowned for its strategic location and economic agility, the role of this engineer becomes not just relevant, but critical to national survival and prosperity. This essay explores how the unique skill set of a</w:t>
      </w:r>
      <w:r>
        <w:t xml:space="preserve"> </w:t>
      </w:r>
      <w:r>
        <w:rPr>
          <w:bCs/>
          <w:b/>
        </w:rPr>
        <w:t xml:space="preserve">Mechatronics Engineer</w:t>
      </w:r>
      <w:r>
        <w:t xml:space="preserve"> </w:t>
      </w:r>
      <w:r>
        <w:t xml:space="preserve">aligns perfectly with the ambitious goals of</w:t>
      </w:r>
      <w:r>
        <w:t xml:space="preserve"> </w:t>
      </w:r>
      <w:r>
        <w:rPr>
          <w:bCs/>
          <w:b/>
        </w:rPr>
        <w:t xml:space="preserve">Singapore Singapore</w:t>
      </w:r>
      <w:r>
        <w:t xml:space="preserve">, particularly in its drive toward Smart Nation initiatives and advanced manufacturing capabilities.</w:t>
      </w:r>
    </w:p>
    <w:bookmarkStart w:id="20" w:name="X9a05fa576026a9573b66ffd135352359cbe1eb1"/>
    <w:p>
      <w:pPr>
        <w:pStyle w:val="Heading2"/>
      </w:pPr>
      <w:r>
        <w:t xml:space="preserve">The Definition and Scope of Mechatronics Engineering</w:t>
      </w:r>
    </w:p>
    <w:p>
      <w:pPr>
        <w:pStyle w:val="FirstParagraph"/>
      </w:pPr>
      <w:r>
        <w:t xml:space="preserve">To understand the impact on</w:t>
      </w:r>
      <w:r>
        <w:t xml:space="preserve"> </w:t>
      </w:r>
      <w:r>
        <w:rPr>
          <w:bCs/>
          <w:b/>
        </w:rPr>
        <w:t xml:space="preserve">Singapore Singapore</w:t>
      </w:r>
      <w:r>
        <w:t xml:space="preserve">, one must first appreciate the comprehensive nature of mechatronics. Unlike traditional engineers who may specialize solely in mechanics or electronics, a</w:t>
      </w:r>
      <w:r>
        <w:t xml:space="preserve"> </w:t>
      </w:r>
      <w:r>
        <w:rPr>
          <w:bCs/>
          <w:b/>
        </w:rPr>
        <w:t xml:space="preserve">Mechatronics Engineer</w:t>
      </w:r>
      <w:r>
        <w:t xml:space="preserve"> </w:t>
      </w:r>
      <w:r>
        <w:t xml:space="preserve">is trained to think holistically. They design systems where hardware and software interact seamlessly. Whether it is an automated assembly line, a medical robotics device, or an autonomous vehicle sensor system, the</w:t>
      </w:r>
      <w:r>
        <w:t xml:space="preserve"> </w:t>
      </w:r>
      <w:r>
        <w:rPr>
          <w:bCs/>
          <w:b/>
        </w:rPr>
        <w:t xml:space="preserve">Mechatronics Engineer</w:t>
      </w:r>
      <w:r>
        <w:t xml:space="preserve"> </w:t>
      </w:r>
      <w:r>
        <w:t xml:space="preserve">ensures that these components communicate effectively to achieve a specific function. This interdisciplinary approach allows for greater efficiency, miniaturization of systems, and enhanced reliability—qualities that are increasingly demanded in high-tech industries worldwide.</w:t>
      </w:r>
    </w:p>
    <w:bookmarkEnd w:id="20"/>
    <w:bookmarkStart w:id="21" w:name="Xd92333ae9ba25762b8c243d79e46e9f8b182f74"/>
    <w:p>
      <w:pPr>
        <w:pStyle w:val="Heading2"/>
      </w:pPr>
      <w:r>
        <w:t xml:space="preserve">Singapore Singapore: A Hub for High-Tech Industry</w:t>
      </w:r>
    </w:p>
    <w:p>
      <w:pPr>
        <w:pStyle w:val="FirstParagraph"/>
      </w:pPr>
      <w:r>
        <w:t xml:space="preserve">The context of</w:t>
      </w:r>
      <w:r>
        <w:t xml:space="preserve"> </w:t>
      </w:r>
      <w:r>
        <w:rPr>
          <w:bCs/>
          <w:b/>
        </w:rPr>
        <w:t xml:space="preserve">Singapore Singapore</w:t>
      </w:r>
      <w:r>
        <w:t xml:space="preserve"> </w:t>
      </w:r>
      <w:r>
        <w:t xml:space="preserve">is pivotal to this discussion. This city-state has transitioned from a manufacturing hub reliant on low-cost labor to one driven by high-value, technology-intensive industries. The government’s vision for</w:t>
      </w:r>
      <w:r>
        <w:t xml:space="preserve"> </w:t>
      </w:r>
      <w:r>
        <w:rPr>
          <w:bCs/>
          <w:b/>
        </w:rPr>
        <w:t xml:space="preserve">Singapore Singapore</w:t>
      </w:r>
      <w:r>
        <w:t xml:space="preserve"> </w:t>
      </w:r>
      <w:r>
        <w:t xml:space="preserve">includes becoming a global leader in research and development, particularly in sectors such as aerospace, biomedical sciences, precision engineering, and digital media. In this environment, the demand for engineers who can bridge the gap between physical machinery and digital intelligence is insatiable. The unique geography of</w:t>
      </w:r>
      <w:r>
        <w:t xml:space="preserve"> </w:t>
      </w:r>
      <w:r>
        <w:rPr>
          <w:bCs/>
          <w:b/>
        </w:rPr>
        <w:t xml:space="preserve">Singapore Singapore</w:t>
      </w:r>
      <w:r>
        <w:t xml:space="preserve">, with its limited landmass but high density of industrial activity necessitates automation and optimization on a scale that only advanced engineering solutions can provide.</w:t>
      </w:r>
    </w:p>
    <w:bookmarkEnd w:id="21"/>
    <w:bookmarkStart w:id="22" w:name="X1e5592594f95cab685dda61c0129dad2aa1ca9f"/>
    <w:p>
      <w:pPr>
        <w:pStyle w:val="Heading2"/>
      </w:pPr>
      <w:r>
        <w:t xml:space="preserve">The Smart Nation Initiative and the Mechatronics Engineer</w:t>
      </w:r>
    </w:p>
    <w:p>
      <w:pPr>
        <w:pStyle w:val="FirstParagraph"/>
      </w:pPr>
      <w:r>
        <w:t xml:space="preserve">A cornerstone of national policy in</w:t>
      </w:r>
      <w:r>
        <w:t xml:space="preserve"> </w:t>
      </w:r>
      <w:r>
        <w:rPr>
          <w:bCs/>
          <w:b/>
        </w:rPr>
        <w:t xml:space="preserve">Singapore Singapore</w:t>
      </w:r>
      <w:r>
        <w:t xml:space="preserve"> </w:t>
      </w:r>
      <w:r>
        <w:t xml:space="preserve">is the "Smart Nation" initiative. This ambitious program aims to use technology to improve the quality of life for citizens and boost economic productivity. Here, the</w:t>
      </w:r>
      <w:r>
        <w:t xml:space="preserve"> </w:t>
      </w:r>
      <w:r>
        <w:rPr>
          <w:bCs/>
          <w:b/>
        </w:rPr>
        <w:t xml:space="preserve">Mechatronics Engineer</w:t>
      </w:r>
      <w:r>
        <w:t xml:space="preserve"> </w:t>
      </w:r>
      <w:r>
        <w:t xml:space="preserve">plays a pivotal role. Smart traffic systems, automated public transport networks, and intelligent building management systems are all examples of mechatronic applications. For instance, in Singapore’s extensive Mass Rapid Transit (MRT) system, the engineers who maintain and upgrade the signaling systems must possess mechatronic skills to understand both the mechanical wear of train components and the electronic logic of control algorithms. Without a</w:t>
      </w:r>
      <w:r>
        <w:t xml:space="preserve"> </w:t>
      </w:r>
      <w:r>
        <w:rPr>
          <w:bCs/>
          <w:b/>
        </w:rPr>
        <w:t xml:space="preserve">Mechatronics Engineer</w:t>
      </w:r>
      <w:r>
        <w:t xml:space="preserve"> </w:t>
      </w:r>
      <w:r>
        <w:t xml:space="preserve">overseeing these integrations, the reliability and safety of</w:t>
      </w:r>
      <w:r>
        <w:t xml:space="preserve"> </w:t>
      </w:r>
      <w:r>
        <w:rPr>
          <w:bCs/>
          <w:b/>
        </w:rPr>
        <w:t xml:space="preserve">Singapore Singapore’s</w:t>
      </w:r>
      <w:r>
        <w:t xml:space="preserve"> </w:t>
      </w:r>
      <w:r>
        <w:t xml:space="preserve">critical infrastructure would be compromised.</w:t>
      </w:r>
    </w:p>
    <w:bookmarkEnd w:id="22"/>
    <w:bookmarkStart w:id="23" w:name="Xe92b2e2d0f342433b4117939ef5764c82af6ad1"/>
    <w:p>
      <w:pPr>
        <w:pStyle w:val="Heading2"/>
      </w:pPr>
      <w:r>
        <w:t xml:space="preserve">Precision Engineering and Advanced Manufacturing</w:t>
      </w:r>
    </w:p>
    <w:p>
      <w:pPr>
        <w:pStyle w:val="FirstParagraph"/>
      </w:pPr>
      <w:r>
        <w:rPr>
          <w:bCs/>
          <w:b/>
        </w:rPr>
        <w:t xml:space="preserve">Singapore Singapore</w:t>
      </w:r>
      <w:r>
        <w:t xml:space="preserve"> </w:t>
      </w:r>
      <w:r>
        <w:t xml:space="preserve">is also a global powerhouse in precision engineering. The country hosts numerous multinational corporations that manufacture semiconductors, hard disk drives, and medical devices. These processes require micron-level accuracy and zero tolerance for error. A</w:t>
      </w:r>
      <w:r>
        <w:t xml:space="preserve"> </w:t>
      </w:r>
      <w:r>
        <w:rPr>
          <w:bCs/>
          <w:b/>
        </w:rPr>
        <w:t xml:space="preserve">Mechatronics Engineer</w:t>
      </w:r>
      <w:r>
        <w:t xml:space="preserve"> </w:t>
      </w:r>
      <w:r>
        <w:t xml:space="preserve">is essential in designing the robotic arms and automated inspection systems used in these factories. They optimize the throughput of production lines by integrating sensors (electronics) with actuators (mechanics) controlled by sophisticated algorithms (software). In</w:t>
      </w:r>
      <w:r>
        <w:t xml:space="preserve"> </w:t>
      </w:r>
      <w:r>
        <w:rPr>
          <w:bCs/>
          <w:b/>
        </w:rPr>
        <w:t xml:space="preserve">Singapore Singapore</w:t>
      </w:r>
      <w:r>
        <w:t xml:space="preserve">, where labor costs are high, this level of automation is not a luxury but a necessity for maintaining competitiveness. The</w:t>
      </w:r>
      <w:r>
        <w:t xml:space="preserve"> </w:t>
      </w:r>
      <w:r>
        <w:rPr>
          <w:bCs/>
          <w:b/>
        </w:rPr>
        <w:t xml:space="preserve">Mechatronics Engineer</w:t>
      </w:r>
      <w:r>
        <w:t xml:space="preserve"> </w:t>
      </w:r>
      <w:r>
        <w:t xml:space="preserve">thus directly contributes to the economic resilience of the nation.</w:t>
      </w:r>
    </w:p>
    <w:bookmarkEnd w:id="23"/>
    <w:bookmarkStart w:id="24" w:name="X5618abcdc7e78400713904908994473196aece5"/>
    <w:p>
      <w:pPr>
        <w:pStyle w:val="Heading2"/>
      </w:pPr>
      <w:r>
        <w:t xml:space="preserve">Educational and Career Implications in Singapore Singapore</w:t>
      </w:r>
    </w:p>
    <w:p>
      <w:pPr>
        <w:pStyle w:val="FirstParagraph"/>
      </w:pPr>
      <w:r>
        <w:t xml:space="preserve">The recognition of this role has led to significant changes in the educational landscape within</w:t>
      </w:r>
      <w:r>
        <w:t xml:space="preserve"> </w:t>
      </w:r>
      <w:r>
        <w:rPr>
          <w:bCs/>
          <w:b/>
        </w:rPr>
        <w:t xml:space="preserve">Singapore Singapore</w:t>
      </w:r>
      <w:r>
        <w:t xml:space="preserve">. Universities and polytechnics have introduced specialized curricula focused on mechatronics, robotics, and automation. The government actively encourages STEM (Science, Technology, Engineering, and Mathematics) education to ensure a steady pipeline of talent. For students aspiring to become</w:t>
      </w:r>
      <w:r>
        <w:t xml:space="preserve"> </w:t>
      </w:r>
      <w:r>
        <w:rPr>
          <w:bCs/>
          <w:b/>
        </w:rPr>
        <w:t xml:space="preserve">Mechatronics Engineers</w:t>
      </w:r>
      <w:r>
        <w:t xml:space="preserve">, the opportunities in</w:t>
      </w:r>
      <w:r>
        <w:t xml:space="preserve"> </w:t>
      </w:r>
      <w:r>
        <w:rPr>
          <w:bCs/>
          <w:b/>
        </w:rPr>
        <w:t xml:space="preserve">Singapore Singapore</w:t>
      </w:r>
      <w:r>
        <w:t xml:space="preserve"> </w:t>
      </w:r>
      <w:r>
        <w:t xml:space="preserve">are abundant. Industries ranging from aerospace maintenance at Changi Airport to biomedical device development at Biopolis offer diverse career paths.</w:t>
      </w:r>
    </w:p>
    <w:p>
      <w:pPr>
        <w:pStyle w:val="BodyText"/>
      </w:pPr>
      <w:r>
        <w:t xml:space="preserve">Furthermore, continuous professional development is encouraged. As technology evolves, particularly with the advent of Industry 4.0 and the Internet of Things (IoT), a</w:t>
      </w:r>
      <w:r>
        <w:t xml:space="preserve"> </w:t>
      </w:r>
      <w:r>
        <w:rPr>
          <w:bCs/>
          <w:b/>
        </w:rPr>
        <w:t xml:space="preserve">Mechatronics Engineer</w:t>
      </w:r>
      <w:r>
        <w:t xml:space="preserve"> </w:t>
      </w:r>
      <w:r>
        <w:t xml:space="preserve">must remain adaptable. In</w:t>
      </w:r>
      <w:r>
        <w:t xml:space="preserve"> </w:t>
      </w:r>
      <w:r>
        <w:rPr>
          <w:bCs/>
          <w:b/>
        </w:rPr>
        <w:t xml:space="preserve">Singapore Singapore</w:t>
      </w:r>
      <w:r>
        <w:t xml:space="preserve">, there is strong institutional support for upskilling workers to handle these new technologies, ensuring that the workforce remains relevant.</w:t>
      </w:r>
    </w:p>
    <w:bookmarkEnd w:id="24"/>
    <w:bookmarkStart w:id="25" w:name="challenges-and-future-outlook"/>
    <w:p>
      <w:pPr>
        <w:pStyle w:val="Heading2"/>
      </w:pPr>
      <w:r>
        <w:t xml:space="preserve">Challenges and Future Outlook</w:t>
      </w:r>
    </w:p>
    <w:p>
      <w:pPr>
        <w:pStyle w:val="FirstParagraph"/>
      </w:pPr>
      <w:r>
        <w:t xml:space="preserve">Despite the clear benefits, there are challenges. The complexity of mechatronics requires engineers who are generalists but also deep specialists in at least one area. Finding such balanced talent is difficult. Additionally, rapid technological obsolescence means that a</w:t>
      </w:r>
      <w:r>
        <w:t xml:space="preserve"> </w:t>
      </w:r>
      <w:r>
        <w:rPr>
          <w:bCs/>
          <w:b/>
        </w:rPr>
        <w:t xml:space="preserve">Mechatronics Engineer</w:t>
      </w:r>
      <w:r>
        <w:t xml:space="preserve"> </w:t>
      </w:r>
      <w:r>
        <w:t xml:space="preserve">must commit to lifelong learning. However, for</w:t>
      </w:r>
      <w:r>
        <w:t xml:space="preserve"> </w:t>
      </w:r>
      <w:r>
        <w:rPr>
          <w:bCs/>
          <w:b/>
        </w:rPr>
        <w:t xml:space="preserve">Singapore Singapore</w:t>
      </w:r>
      <w:r>
        <w:t xml:space="preserve">, the potential rewards outweigh these challenges. By fostering a robust ecosystem that supports mechatronic innovation,</w:t>
      </w:r>
      <w:r>
        <w:t xml:space="preserve"> </w:t>
      </w:r>
      <w:r>
        <w:rPr>
          <w:bCs/>
          <w:b/>
        </w:rPr>
        <w:t xml:space="preserve">Singapore Singapore</w:t>
      </w:r>
      <w:r>
        <w:t xml:space="preserve"> </w:t>
      </w:r>
      <w:r>
        <w:t xml:space="preserve">positions itself as a future-proof economy.</w:t>
      </w:r>
    </w:p>
    <w:bookmarkEnd w:id="25"/>
    <w:bookmarkStart w:id="26" w:name="conclusion"/>
    <w:p>
      <w:pPr>
        <w:pStyle w:val="Heading2"/>
      </w:pPr>
      <w:r>
        <w:t xml:space="preserve">Conclusion</w:t>
      </w:r>
    </w:p>
    <w:p>
      <w:pPr>
        <w:pStyle w:val="FirstParagraph"/>
      </w:pPr>
      <w:r>
        <w:t xml:space="preserve">In conclusion, the intersection of mechatronics and national development is profoundly evident in</w:t>
      </w:r>
      <w:r>
        <w:t xml:space="preserve"> </w:t>
      </w:r>
      <w:r>
        <w:rPr>
          <w:bCs/>
          <w:b/>
        </w:rPr>
        <w:t xml:space="preserve">Singapore Singapore</w:t>
      </w:r>
      <w:r>
        <w:t xml:space="preserve">. The city-state’s strategic pivot toward high-tech industries, supported by initiatives like Smart Nation, relies heavily on the expertise of the</w:t>
      </w:r>
      <w:r>
        <w:t xml:space="preserve"> </w:t>
      </w:r>
      <w:r>
        <w:rPr>
          <w:bCs/>
          <w:b/>
        </w:rPr>
        <w:t xml:space="preserve">Mechatronics Engineer</w:t>
      </w:r>
      <w:r>
        <w:t xml:space="preserve">. These professionals are not merely technicians; they are innovators who integrate diverse engineering disciplines to solve complex problems. From ensuring the reliability of public transport to driving advancements in precision manufacturing, their contributions are indispensable. As</w:t>
      </w:r>
      <w:r>
        <w:t xml:space="preserve"> </w:t>
      </w:r>
      <w:r>
        <w:rPr>
          <w:bCs/>
          <w:b/>
        </w:rPr>
        <w:t xml:space="preserve">Singapore Singapore</w:t>
      </w:r>
      <w:r>
        <w:t xml:space="preserve"> </w:t>
      </w:r>
      <w:r>
        <w:t xml:space="preserve">continues to navigate the complexities of the 21st-century global economy, the role of the</w:t>
      </w:r>
      <w:r>
        <w:t xml:space="preserve"> </w:t>
      </w:r>
      <w:r>
        <w:rPr>
          <w:bCs/>
          <w:b/>
        </w:rPr>
        <w:t xml:space="preserve">Mechatronics Engineer</w:t>
      </w:r>
      <w:r>
        <w:t xml:space="preserve"> </w:t>
      </w:r>
      <w:r>
        <w:t xml:space="preserve">will only grow in importance, serving as a key pillar in sustaining economic growth and improving societal well-being.</w:t>
      </w:r>
    </w:p>
    <w:p>
      <w:pPr>
        <w:pStyle w:val="BodyText"/>
      </w:pPr>
      <w:r>
        <w:t xml:space="preserve">The synergy between technical proficiency and strategic national vision creates a fertile ground for mechatronics to thrive. For any observer analyzing the industrial capacity of</w:t>
      </w:r>
      <w:r>
        <w:t xml:space="preserve"> </w:t>
      </w:r>
      <w:r>
        <w:rPr>
          <w:bCs/>
          <w:b/>
        </w:rPr>
        <w:t xml:space="preserve">Singapore Singapore</w:t>
      </w:r>
      <w:r>
        <w:t xml:space="preserve">, it is clear that without the dedicated efforts of the</w:t>
      </w:r>
      <w:r>
        <w:t xml:space="preserve"> </w:t>
      </w:r>
      <w:r>
        <w:rPr>
          <w:bCs/>
          <w:b/>
        </w:rPr>
        <w:t xml:space="preserve">Mechatronics Engineer</w:t>
      </w:r>
      <w:r>
        <w:t xml:space="preserve">, many of the technological marvels that define modern life in this vibrant city-state would not exist. Therefore, supporting and expanding this profession remains a critical objective for policymakers, educators, and industry leaders alike in</w:t>
      </w:r>
      <w:r>
        <w:t xml:space="preserve"> </w:t>
      </w:r>
      <w:r>
        <w:rPr>
          <w:bCs/>
          <w:b/>
        </w:rPr>
        <w:t xml:space="preserve">Singapore Singapore</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Singapore</dc:title>
  <dc:creator/>
  <dc:language>en</dc:language>
  <cp:keywords/>
  <dcterms:created xsi:type="dcterms:W3CDTF">2026-07-29T12:40:44Z</dcterms:created>
  <dcterms:modified xsi:type="dcterms:W3CDTF">2026-07-29T12:40:44Z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