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09c3adb1587be010bfc5a41309e9bd54ca51529"/>
    <w:p>
      <w:pPr>
        <w:pStyle w:val="Heading1"/>
      </w:pPr>
      <w:r>
        <w:t xml:space="preserve">The Synergy of Precision and Innovation: The Mechatronics Engineer in Switzerland, Zurich</w:t>
      </w:r>
    </w:p>
    <w:p>
      <w:pPr>
        <w:pStyle w:val="FirstParagraph"/>
      </w:pPr>
      <w:r>
        <w:t xml:space="preserve">In the heart of Europe, nestled among the Alps and bordered by Lake Zurich, lies a city that serves as both a financial powerhouse and a global hub for innovation. This is Switzerland, specifically its largest city,</w:t>
      </w:r>
      <w:r>
        <w:t xml:space="preserve"> </w:t>
      </w:r>
      <w:r>
        <w:rPr>
          <w:bCs/>
          <w:b/>
        </w:rPr>
        <w:t xml:space="preserve">Zurich</w:t>
      </w:r>
      <w:r>
        <w:t xml:space="preserve">. It is within this unique socio-economic and geographical context that the role of the</w:t>
      </w:r>
      <w:r>
        <w:t xml:space="preserve"> </w:t>
      </w:r>
      <w:r>
        <w:rPr>
          <w:bCs/>
          <w:b/>
        </w:rPr>
        <w:t xml:space="preserve">Mechatronics Engineer</w:t>
      </w:r>
      <w:r>
        <w:t xml:space="preserve"> </w:t>
      </w:r>
      <w:r>
        <w:t xml:space="preserve">emerges not merely as a technical position, but as a critical catalyst for industrial advancement. The intersection of mechanical engineering, electronics, computer science, and control theory defines this profession. When viewed through the lens of Swiss industry standards and Zurich’s specific economic landscape, the</w:t>
      </w:r>
      <w:r>
        <w:t xml:space="preserve"> </w:t>
      </w:r>
      <w:r>
        <w:rPr>
          <w:bCs/>
          <w:b/>
        </w:rPr>
        <w:t xml:space="preserve">Mechatronics Engineer</w:t>
      </w:r>
      <w:r>
        <w:t xml:space="preserve"> </w:t>
      </w:r>
      <w:r>
        <w:t xml:space="preserve">becomes an indispensable asset to one of the world’s most competitive economies.</w:t>
      </w:r>
    </w:p>
    <w:bookmarkStart w:id="20" w:name="X4679bef152d107a3e091fa80bf70d0924064a22"/>
    <w:p>
      <w:pPr>
        <w:pStyle w:val="Heading2"/>
      </w:pPr>
      <w:r>
        <w:t xml:space="preserve">The Essence of Mechatronics in a Swiss Context</w:t>
      </w:r>
    </w:p>
    <w:p>
      <w:pPr>
        <w:pStyle w:val="FirstParagraph"/>
      </w:pPr>
      <w:r>
        <w:rPr>
          <w:bCs/>
          <w:b/>
        </w:rPr>
        <w:t xml:space="preserve">Mechatronics Engineering</w:t>
      </w:r>
      <w:r>
        <w:t xml:space="preserve"> </w:t>
      </w:r>
      <w:r>
        <w:t xml:space="preserve">is fundamentally about integration. It is the art and science of making systems smarter, more efficient, and more autonomous. In Switzerland, where precision is not just a goal but a national identity ingrained in industries ranging from watchmaking to pharmaceutical machinery, this discipline holds particular weight. The Swiss reputation for high-quality manufacturing relies heavily on the seamless operation of complex systems. A</w:t>
      </w:r>
      <w:r>
        <w:t xml:space="preserve"> </w:t>
      </w:r>
      <w:r>
        <w:rPr>
          <w:bCs/>
          <w:b/>
        </w:rPr>
        <w:t xml:space="preserve">Mechatronics Engineer</w:t>
      </w:r>
      <w:r>
        <w:t xml:space="preserve"> </w:t>
      </w:r>
      <w:r>
        <w:t xml:space="preserve">bridges the gap between traditional mechanical design and modern digital intelligence. They do not simply build machines; they create intelligent ecosystems where hardware and software converse in real-time to optimize performance.</w:t>
      </w:r>
    </w:p>
    <w:p>
      <w:pPr>
        <w:pStyle w:val="BodyText"/>
      </w:pPr>
      <w:r>
        <w:t xml:space="preserve">In the context of Switzerland, this integration is vital due to the country’s lack of natural raw materials. The Swiss economy thrives on value-added production—creating high-tech products that command premium prices globally. This requires engineering solutions that are exceptionally reliable and precise. The</w:t>
      </w:r>
      <w:r>
        <w:t xml:space="preserve"> </w:t>
      </w:r>
      <w:r>
        <w:rPr>
          <w:bCs/>
          <w:b/>
        </w:rPr>
        <w:t xml:space="preserve">Mechatronics Engineer</w:t>
      </w:r>
      <w:r>
        <w:t xml:space="preserve"> </w:t>
      </w:r>
      <w:r>
        <w:t xml:space="preserve">fulfills this need by developing systems with zero-defect tolerances, ensuring that every component, from a micro-sensor in a medical device to the actuators in an industrial robot, operates flawlessly under rigorous conditions.</w:t>
      </w:r>
    </w:p>
    <w:bookmarkEnd w:id="20"/>
    <w:bookmarkStart w:id="21" w:name="Xb8c8d0a747b096dc643baf79f431b3fb085d9a7"/>
    <w:p>
      <w:pPr>
        <w:pStyle w:val="Heading2"/>
      </w:pPr>
      <w:r>
        <w:t xml:space="preserve">Zurich: The Epicenter of Technological Advancement</w:t>
      </w:r>
    </w:p>
    <w:p>
      <w:pPr>
        <w:pStyle w:val="FirstParagraph"/>
      </w:pPr>
      <w:r>
        <w:rPr>
          <w:bCs/>
          <w:b/>
        </w:rPr>
        <w:t xml:space="preserve">Zurich</w:t>
      </w:r>
      <w:r>
        <w:t xml:space="preserve">, as the economic engine of Switzerland, provides a fertile ground for mechatronics professionals. The city is home to the Swiss Federal Institute of Technology (ETH Zurich) and the Zurich University of Applied Sciences (ZHAW), institutions that are globally renowned for their research in robotics and automation. These academic pillars feed directly into local industries, creating a pipeline of innovation that attracts multinational corporations and specialized SMEs (Small and Medium-sized Enterprises) alike.</w:t>
      </w:r>
    </w:p>
    <w:p>
      <w:pPr>
        <w:pStyle w:val="BodyText"/>
      </w:pPr>
      <w:r>
        <w:t xml:space="preserve">In</w:t>
      </w:r>
      <w:r>
        <w:t xml:space="preserve"> </w:t>
      </w:r>
      <w:r>
        <w:rPr>
          <w:bCs/>
          <w:b/>
        </w:rPr>
        <w:t xml:space="preserve">Zurich</w:t>
      </w:r>
      <w:r>
        <w:t xml:space="preserve">, the demand for mechatronics skills is driven by several key sectors. Firstly, the robotics industry is booming. Companies in Zurich specialize in surgical robotics, automated warehouse systems, and drone technology. A</w:t>
      </w:r>
      <w:r>
        <w:t xml:space="preserve"> </w:t>
      </w:r>
      <w:r>
        <w:rPr>
          <w:bCs/>
          <w:b/>
        </w:rPr>
        <w:t xml:space="preserve">Mechatronics Engineer</w:t>
      </w:r>
      <w:r>
        <w:t xml:space="preserve"> </w:t>
      </w:r>
      <w:r>
        <w:t xml:space="preserve">working in this environment must possess a deep understanding of kinematics, sensor fusion, and real-time control algorithms. Secondly, Zurich’s strong presence in the fintech sector might seem unrelated to engineering at first glance; however, the underlying infrastructure—high-speed trading servers requiring advanced thermal management and mechanical stability for cooling systems—relies on mechatronic principles. Furthermore, the city is a hub for energy technology and sustainable infrastructure projects. Engineers here are tasked with designing smart grid components and automated monitoring systems that ensure energy efficiency in one of Europe’s most densely populated urban centers.</w:t>
      </w:r>
    </w:p>
    <w:bookmarkEnd w:id="21"/>
    <w:bookmarkStart w:id="22" w:name="the-skill-set-bridging-disciplines"/>
    <w:p>
      <w:pPr>
        <w:pStyle w:val="Heading2"/>
      </w:pPr>
      <w:r>
        <w:t xml:space="preserve">The Skill Set: Bridging Disciplines</w:t>
      </w:r>
    </w:p>
    <w:p>
      <w:pPr>
        <w:pStyle w:val="FirstParagraph"/>
      </w:pPr>
      <w:r>
        <w:t xml:space="preserve">To succeed as a</w:t>
      </w:r>
      <w:r>
        <w:t xml:space="preserve"> </w:t>
      </w:r>
      <w:r>
        <w:rPr>
          <w:bCs/>
          <w:b/>
        </w:rPr>
        <w:t xml:space="preserve">Mechatronics Engineer</w:t>
      </w:r>
      <w:r>
        <w:t xml:space="preserve"> </w:t>
      </w:r>
      <w:r>
        <w:t xml:space="preserve">in Switzerland, one must possess a hybrid skill set that reflects the interdisciplinary nature of the field. Traditional mechanical engineering skills are foundational, including knowledge of materials science, thermodynamics, and structural analysis. However, these must be complemented by proficiency in electrical engineering concepts such as circuit design and power electronics.</w:t>
      </w:r>
    </w:p>
    <w:p>
      <w:pPr>
        <w:pStyle w:val="BodyText"/>
      </w:pPr>
      <w:r>
        <w:t xml:space="preserve">Critically, software competency is now non-negotiable. Modern mechatronic systems are defined by their code. An engineer must be adept at programming microcontrollers (such as Arduino or STM32), utilizing C++ or Python for algorithm development, and working with embedded Linux systems. In Zurich’s collaborative ecosystem, knowledge of Industry 4.0 protocols is equally important. This includes understanding how to integrate physical machines into the Internet of Things (IoT), ensuring data security, and enabling predictive maintenance through big data analytics.</w:t>
      </w:r>
    </w:p>
    <w:bookmarkEnd w:id="22"/>
    <w:bookmarkStart w:id="23" w:name="cultural-fit-and-professional-ethics"/>
    <w:p>
      <w:pPr>
        <w:pStyle w:val="Heading2"/>
      </w:pPr>
      <w:r>
        <w:t xml:space="preserve">Cultural Fit and Professional Ethics</w:t>
      </w:r>
    </w:p>
    <w:p>
      <w:pPr>
        <w:pStyle w:val="FirstParagraph"/>
      </w:pPr>
      <w:r>
        <w:t xml:space="preserve">The professional culture in Switzerland adds another layer of complexity for the</w:t>
      </w:r>
      <w:r>
        <w:t xml:space="preserve"> </w:t>
      </w:r>
      <w:r>
        <w:rPr>
          <w:bCs/>
          <w:b/>
        </w:rPr>
        <w:t xml:space="preserve">Mechatronics Engineer</w:t>
      </w:r>
      <w:r>
        <w:t xml:space="preserve">. Swiss work culture emphasizes punctuality, precision, privacy, and a strong sense of responsibility. For an engineer designing safety-critical systems—such as those used in public transport or healthcare—these values are not just corporate slogans but ethical imperatives. A mistake in design can have catastrophic consequences; therefore, the meticulous documentation and testing protocols standard in</w:t>
      </w:r>
      <w:r>
        <w:t xml:space="preserve"> </w:t>
      </w:r>
      <w:r>
        <w:rPr>
          <w:bCs/>
          <w:b/>
        </w:rPr>
        <w:t xml:space="preserve">Zurich</w:t>
      </w:r>
      <w:r>
        <w:t xml:space="preserve"> </w:t>
      </w:r>
      <w:r>
        <w:t xml:space="preserve">are essential practices.</w:t>
      </w:r>
    </w:p>
    <w:p>
      <w:pPr>
        <w:pStyle w:val="BodyText"/>
      </w:pPr>
      <w:r>
        <w:t xml:space="preserve">Moreover, Switzerland is a multicultural society. While German is the primary language spoken in Zurich, international companies often operate with English as their business language. A</w:t>
      </w:r>
      <w:r>
        <w:t xml:space="preserve"> </w:t>
      </w:r>
      <w:r>
        <w:rPr>
          <w:bCs/>
          <w:b/>
        </w:rPr>
        <w:t xml:space="preserve">Mechatronics Engineer</w:t>
      </w:r>
      <w:r>
        <w:t xml:space="preserve"> </w:t>
      </w:r>
      <w:r>
        <w:t xml:space="preserve">must therefore be culturally adaptable, able to collaborate effectively with diverse teams ranging from local Swiss technicians to global software developers based in Silicon Valley or Asia. This cross-cultural competence enhances problem-solving capabilities and fosters innovation.</w:t>
      </w:r>
    </w:p>
    <w:bookmarkEnd w:id="23"/>
    <w:bookmarkStart w:id="24" w:name="future-prospects-and-sustainability"/>
    <w:p>
      <w:pPr>
        <w:pStyle w:val="Heading2"/>
      </w:pPr>
      <w:r>
        <w:t xml:space="preserve">Future Prospects and Sustainability</w:t>
      </w:r>
    </w:p>
    <w:p>
      <w:pPr>
        <w:pStyle w:val="FirstParagraph"/>
      </w:pPr>
      <w:r>
        <w:t xml:space="preserve">Looking ahead, the role of the</w:t>
      </w:r>
      <w:r>
        <w:t xml:space="preserve"> </w:t>
      </w:r>
      <w:r>
        <w:rPr>
          <w:bCs/>
          <w:b/>
        </w:rPr>
        <w:t xml:space="preserve">Mechatronics Engineer</w:t>
      </w:r>
      <w:r>
        <w:t xml:space="preserve"> </w:t>
      </w:r>
      <w:r>
        <w:t xml:space="preserve">in Switzerland will continue to evolve, particularly in response to sustainability challenges. Switzerland has ambitious goals regarding carbon neutrality and environmental protection. Engineers are now tasked with designing "green mechatronic" systems that minimize energy consumption and utilize recyclable materials. In</w:t>
      </w:r>
      <w:r>
        <w:t xml:space="preserve"> </w:t>
      </w:r>
      <w:r>
        <w:rPr>
          <w:bCs/>
          <w:b/>
        </w:rPr>
        <w:t xml:space="preserve">Zurich</w:t>
      </w:r>
      <w:r>
        <w:t xml:space="preserve">, this is visible in the development of smart buildings and electric mobility solutions. The integration of AI into mechanical systems allows for dynamic optimization, reducing waste and increasing longevity.</w:t>
      </w:r>
    </w:p>
    <w:p>
      <w:pPr>
        <w:pStyle w:val="BodyText"/>
      </w:pPr>
      <w:r>
        <w:t xml:space="preserve">Additionally, as automation becomes more pervasive, there is a growing need for engineers who can design human-robot collaboration interfaces (cobots) that enhance workforce productivity without replacing human judgment. This requires not only technical skill but also an understanding of ergonomics and human factors engineering.</w:t>
      </w:r>
    </w:p>
    <w:bookmarkEnd w:id="24"/>
    <w:bookmarkStart w:id="25" w:name="conclusion"/>
    <w:p>
      <w:pPr>
        <w:pStyle w:val="Heading2"/>
      </w:pPr>
      <w:r>
        <w:t xml:space="preserve">Conclusion</w:t>
      </w:r>
    </w:p>
    <w:p>
      <w:pPr>
        <w:pStyle w:val="FirstParagraph"/>
      </w:pPr>
      <w:r>
        <w:t xml:space="preserve">In conclusion, the profile of a</w:t>
      </w:r>
      <w:r>
        <w:t xml:space="preserve"> </w:t>
      </w:r>
      <w:r>
        <w:rPr>
          <w:bCs/>
          <w:b/>
        </w:rPr>
        <w:t xml:space="preserve">Mechatronics Engineer</w:t>
      </w:r>
      <w:r>
        <w:t xml:space="preserve"> </w:t>
      </w:r>
      <w:r>
        <w:t xml:space="preserve">in Switzerland, particularly within the vibrant city of</w:t>
      </w:r>
      <w:r>
        <w:t xml:space="preserve"> </w:t>
      </w:r>
      <w:r>
        <w:rPr>
          <w:bCs/>
          <w:b/>
        </w:rPr>
        <w:t xml:space="preserve">Zurich</w:t>
      </w:r>
      <w:r>
        <w:t xml:space="preserve">, is one of high responsibility, technical depth, and strategic importance. It is a role that sits at the intersection of tradition and innovation. The engineer must respect the Swiss legacy of precision while embracing the digital future characterized by connectivity and intelligence. By mastering mechanical, electrical, and computational disciplines, these professionals drive the competitiveness of Zurich’s industries on a global stage. They are not just builders of machines; they are architects of efficiency, safety, and sustainability in one of the world’s most dynamic economic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Switzerland, Zurich</dc:title>
  <dc:creator/>
  <dc:language>en</dc:language>
  <cp:keywords/>
  <dcterms:created xsi:type="dcterms:W3CDTF">2026-07-29T10:32:20Z</dcterms:created>
  <dcterms:modified xsi:type="dcterms:W3CDTF">2026-07-29T10:32:20Z</dcterms:modified>
</cp:coreProperties>
</file>

<file path=docProps/custom.xml><?xml version="1.0" encoding="utf-8"?>
<Properties xmlns="http://schemas.openxmlformats.org/officeDocument/2006/custom-properties" xmlns:vt="http://schemas.openxmlformats.org/officeDocument/2006/docPropsVTypes"/>
</file>