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4ee7cd0b374287adbb174387422d9bdd96724cc"/>
    <w:p>
      <w:pPr>
        <w:pStyle w:val="Heading1"/>
      </w:pPr>
      <w:r>
        <w:t xml:space="preserve">The Convergence of Innovation and Tradition: The Role of the Mechatronics Engineer in United Arab Emirates Dubai</w:t>
      </w:r>
    </w:p>
    <w:p>
      <w:pPr>
        <w:pStyle w:val="FirstParagraph"/>
      </w:pPr>
      <w:r>
        <w:t xml:space="preserve">The</w:t>
      </w:r>
      <w:r>
        <w:t xml:space="preserve"> </w:t>
      </w:r>
      <w:r>
        <w:rPr>
          <w:bCs/>
          <w:b/>
        </w:rPr>
        <w:t xml:space="preserve">Mechatronics Engineer</w:t>
      </w:r>
      <w:r>
        <w:t xml:space="preserve"> </w:t>
      </w:r>
      <w:r>
        <w:t xml:space="preserve">stands at the forefront of modern industrial evolution, serving as a critical bridge between mechanical engineering, electronics, computer science, and control systems. In the rapidly transforming landscape of</w:t>
      </w:r>
      <w:r>
        <w:t xml:space="preserve"> </w:t>
      </w:r>
      <w:r>
        <w:rPr>
          <w:bCs/>
          <w:b/>
        </w:rPr>
        <w:t xml:space="preserve">United Arab Emirates Dubai</w:t>
      </w:r>
      <w:r>
        <w:t xml:space="preserve">, this interdisciplinary profession is not merely an academic specialization but a strategic imperative. As Dubai positions itself as a global hub for smart cities, sustainable infrastructure, and advanced manufacturing under its Vision 2030 and Beyond initiatives, the demand for professionals who can design intelligent systems that integrate hardware with software has reached unprecedented levels. This essay explores the multifaceted role of the Mechatronics Engineer within this dynamic region, highlighting their contributions to infrastructure development, industrial automation, renewable energy integration, and smart urban planning.</w:t>
      </w:r>
    </w:p>
    <w:bookmarkStart w:id="20" w:name="X07126eb43446e6ba5b511a6dda22c623f452682"/>
    <w:p>
      <w:pPr>
        <w:pStyle w:val="Heading2"/>
      </w:pPr>
      <w:r>
        <w:t xml:space="preserve">The Interdisciplinary Nature of Mechatronics in a Smart City Context</w:t>
      </w:r>
    </w:p>
    <w:p>
      <w:pPr>
        <w:pStyle w:val="FirstParagraph"/>
      </w:pPr>
      <w:r>
        <w:t xml:space="preserve">Mechatronics is inherently interdisciplinary. It requires an engineer to possess a holistic understanding of how physical systems interact with digital controls. In</w:t>
      </w:r>
      <w:r>
        <w:t xml:space="preserve"> </w:t>
      </w:r>
      <w:r>
        <w:rPr>
          <w:bCs/>
          <w:b/>
        </w:rPr>
        <w:t xml:space="preserve">Dubai</w:t>
      </w:r>
      <w:r>
        <w:t xml:space="preserve">, where the ambition is to create one of the most connected cities on Earth, this skill set is indispensable. The city’s infrastructure relies heavily on automation and precision engineering, from its iconic skyscrapers to its underground metro networks. A Mechatronics Engineer designs systems that are responsive, efficient, and adaptive. For instance, in building management systems (BMS), these engineers integrate sensors with control algorithms to optimize energy consumption in air conditioning units—a crucial factor given the extreme climatic conditions of the</w:t>
      </w:r>
      <w:r>
        <w:t xml:space="preserve"> </w:t>
      </w:r>
      <w:r>
        <w:rPr>
          <w:bCs/>
          <w:b/>
        </w:rPr>
        <w:t xml:space="preserve">United Arab Emirates</w:t>
      </w:r>
      <w:r>
        <w:t xml:space="preserve">. By ensuring that buildings "think" and react to environmental changes, they contribute significantly to sustainability goals without compromising comfort or safety.</w:t>
      </w:r>
    </w:p>
    <w:p>
      <w:pPr>
        <w:pStyle w:val="BodyText"/>
      </w:pPr>
      <w:r>
        <w:t xml:space="preserve">Furthermore, the integration of Internet of Things (IoT) devices into traditional mechanical structures is a core competency of Mechatronics. In</w:t>
      </w:r>
      <w:r>
        <w:t xml:space="preserve"> </w:t>
      </w:r>
      <w:r>
        <w:rPr>
          <w:bCs/>
          <w:b/>
        </w:rPr>
        <w:t xml:space="preserve">Dubai</w:t>
      </w:r>
      <w:r>
        <w:t xml:space="preserve">, this translates to smart traffic lights that adjust in real-time based on traffic flow, reducing congestion and emissions. These systems require engineers who understand both the mechanical actuators involved and the data processing algorithms that drive decision-making. Thus, the Mechatronics Engineer serves as a translator between physical constraints and digital possibilities, enabling seamless integration of technology into everyday urban life.</w:t>
      </w:r>
    </w:p>
    <w:bookmarkEnd w:id="20"/>
    <w:bookmarkStart w:id="21" w:name="X5f4a95b5b4de3ac652af3998398551c3586c8dd"/>
    <w:p>
      <w:pPr>
        <w:pStyle w:val="Heading2"/>
      </w:pPr>
      <w:r>
        <w:t xml:space="preserve">Advancing Industrial Automation and Manufacturing</w:t>
      </w:r>
    </w:p>
    <w:p>
      <w:pPr>
        <w:pStyle w:val="FirstParagraph"/>
      </w:pPr>
      <w:r>
        <w:t xml:space="preserve">The</w:t>
      </w:r>
      <w:r>
        <w:t xml:space="preserve"> </w:t>
      </w:r>
      <w:r>
        <w:rPr>
          <w:bCs/>
          <w:b/>
        </w:rPr>
        <w:t xml:space="preserve">Mechatronics Engineer</w:t>
      </w:r>
      <w:r>
        <w:t xml:space="preserve"> </w:t>
      </w:r>
      <w:r>
        <w:t xml:space="preserve">plays a pivotal role in Dubai’s industrial sector, particularly in manufacturing and logistics. The</w:t>
      </w:r>
      <w:r>
        <w:t xml:space="preserve"> </w:t>
      </w:r>
      <w:r>
        <w:rPr>
          <w:bCs/>
          <w:b/>
        </w:rPr>
        <w:t xml:space="preserve">United Arab Emirates</w:t>
      </w:r>
      <w:r>
        <w:t xml:space="preserve">, while historically known for oil exports, is actively diversifying its economy to include high-tech manufacturing and advanced logistics hubs. Projects such as the Dubai Industrial City require sophisticated automation solutions to remain competitive globally. Here, Mechatronics Engineers design robotic arms, automated guided vehicles (AGVs), and conveyor systems that operate with minimal human intervention.</w:t>
      </w:r>
    </w:p>
    <w:p>
      <w:pPr>
        <w:pStyle w:val="BodyText"/>
      </w:pPr>
      <w:r>
        <w:t xml:space="preserve">These professionals are responsible for ensuring that robotic systems are not only fast but also precise and safe. In pharmaceutical manufacturing or electronics assembly within Dubai’s free zones, the tolerance levels for errors are extremely low. Mechatronics Engineers implement predictive maintenance protocols using sensor data to prevent machine failures before they occur, thereby maximizing uptime and productivity. This capability is vital for maintaining</w:t>
      </w:r>
      <w:r>
        <w:t xml:space="preserve"> </w:t>
      </w:r>
      <w:r>
        <w:rPr>
          <w:bCs/>
          <w:b/>
        </w:rPr>
        <w:t xml:space="preserve">Dubai</w:t>
      </w:r>
      <w:r>
        <w:t xml:space="preserve">’s reputation as a reliable hub for high-value exports. Moreover, as the region moves towards Industry 4.0, characterized by cyber-physical systems and big data analytics, Mechatronics Engineers are at the helm of integrating these advanced technologies into existing production lines.</w:t>
      </w:r>
    </w:p>
    <w:bookmarkEnd w:id="21"/>
    <w:bookmarkStart w:id="22" w:name="Xd4b35d44cf6aeddefe87aa19450c1b27bbc0207"/>
    <w:p>
      <w:pPr>
        <w:pStyle w:val="Heading2"/>
      </w:pPr>
      <w:r>
        <w:t xml:space="preserve">Sustainability and Renewable Energy Integration</w:t>
      </w:r>
    </w:p>
    <w:p>
      <w:pPr>
        <w:pStyle w:val="FirstParagraph"/>
      </w:pPr>
      <w:r>
        <w:t xml:space="preserve">Sustainability is a cornerstone of</w:t>
      </w:r>
      <w:r>
        <w:t xml:space="preserve"> </w:t>
      </w:r>
      <w:r>
        <w:rPr>
          <w:bCs/>
          <w:b/>
        </w:rPr>
        <w:t xml:space="preserve">Dubai</w:t>
      </w:r>
      <w:r>
        <w:t xml:space="preserve">’s future planning, with initiatives like the Mohammed bin Rashid Al Maktoum Solar Park aiming to generate significant portions of the city’s energy from clean sources. The Mechatronics Engineer contributes to this goal by designing and optimizing systems that capture, convert, and distribute renewable energy efficiently. For example, they work on solar tracking systems that adjust panel angles throughout the day to maximize sunlight exposure. These systems require precise mechanical movement controlled by electronic sensors and software algorithms—an exact application of mechatronic principles.</w:t>
      </w:r>
    </w:p>
    <w:p>
      <w:pPr>
        <w:pStyle w:val="BodyText"/>
      </w:pPr>
      <w:r>
        <w:t xml:space="preserve">Additionally, Mechatronics Engineers are involved in water desalination processes, which are critical for survival in the</w:t>
      </w:r>
      <w:r>
        <w:t xml:space="preserve"> </w:t>
      </w:r>
      <w:r>
        <w:rPr>
          <w:bCs/>
          <w:b/>
        </w:rPr>
        <w:t xml:space="preserve">United Arab Emirates</w:t>
      </w:r>
      <w:r>
        <w:t xml:space="preserve">. Modern desalination plants utilize reverse osmosis systems driven by high-pressure pumps and controlled by complex automation systems. Optimizing these processes to reduce energy consumption is a primary focus for Mechatronics professionals. By improving the efficiency of these life-sustaining technologies, they directly impact the environmental sustainability of</w:t>
      </w:r>
      <w:r>
        <w:t xml:space="preserve"> </w:t>
      </w:r>
      <w:r>
        <w:rPr>
          <w:bCs/>
          <w:b/>
        </w:rPr>
        <w:t xml:space="preserve">Dubai</w:t>
      </w:r>
      <w:r>
        <w:t xml:space="preserve">, reducing the carbon footprint associated with essential services.</w:t>
      </w:r>
    </w:p>
    <w:bookmarkEnd w:id="22"/>
    <w:bookmarkStart w:id="23" w:name="X18cc85ccc83f0712abfd58f0d535b62dced3db8"/>
    <w:p>
      <w:pPr>
        <w:pStyle w:val="Heading2"/>
      </w:pPr>
      <w:r>
        <w:t xml:space="preserve">Smart Mobility and Transportation Infrastructure</w:t>
      </w:r>
    </w:p>
    <w:p>
      <w:pPr>
        <w:pStyle w:val="FirstParagraph"/>
      </w:pPr>
      <w:r>
        <w:t xml:space="preserve">The transportation sector in</w:t>
      </w:r>
      <w:r>
        <w:t xml:space="preserve"> </w:t>
      </w:r>
      <w:r>
        <w:rPr>
          <w:bCs/>
          <w:b/>
        </w:rPr>
        <w:t xml:space="preserve">Dubai</w:t>
      </w:r>
      <w:r>
        <w:t xml:space="preserve"> </w:t>
      </w:r>
      <w:r>
        <w:t xml:space="preserve">is undergoing a revolutionary transformation, with projects ranging from the expansion of the Dubai Metro to the introduction of autonomous flying taxis (eVTOLs). The Mechatronics Engineer is central to these advancements. In rail transport, they develop braking systems, door mechanisms, and signaling interfaces that ensure passenger safety and operational reliability. As</w:t>
      </w:r>
      <w:r>
        <w:t xml:space="preserve"> </w:t>
      </w:r>
      <w:r>
        <w:rPr>
          <w:bCs/>
          <w:b/>
        </w:rPr>
        <w:t xml:space="preserve">Dubai</w:t>
      </w:r>
      <w:r>
        <w:t xml:space="preserve"> </w:t>
      </w:r>
      <w:r>
        <w:t xml:space="preserve">moves towards autonomous vehicles and drones for delivery services, the complexity of control systems increases exponentially.</w:t>
      </w:r>
    </w:p>
    <w:p>
      <w:pPr>
        <w:pStyle w:val="BodyText"/>
      </w:pPr>
      <w:r>
        <w:t xml:space="preserve">Mechatronics Engineers design the navigation algorithms that allow these vehicles to perceive their environment using LiDAR, cameras, and radar sensors. They also engineer the mechanical components that enable mobility in diverse terrains and weather conditions. The integration of AI with mechatronic systems allows for predictive route optimization and collision avoidance, making</w:t>
      </w:r>
      <w:r>
        <w:t xml:space="preserve"> </w:t>
      </w:r>
      <w:r>
        <w:rPr>
          <w:bCs/>
          <w:b/>
        </w:rPr>
        <w:t xml:space="preserve">Dubai</w:t>
      </w:r>
      <w:r>
        <w:t xml:space="preserve">’s transportation network smarter and more resilient. This technological edge supports the city’s vision of being a leader in future mobility solutions.</w:t>
      </w:r>
    </w:p>
    <w:bookmarkEnd w:id="23"/>
    <w:bookmarkStart w:id="24" w:name="Xe786103b5c1399f40d50ed1dbbbd5cc9a2cf0bc"/>
    <w:p>
      <w:pPr>
        <w:pStyle w:val="Heading2"/>
      </w:pPr>
      <w:r>
        <w:t xml:space="preserve">Conclusion: A Vital Pillar for Future Growth</w:t>
      </w:r>
    </w:p>
    <w:p>
      <w:pPr>
        <w:pStyle w:val="FirstParagraph"/>
      </w:pPr>
      <w:r>
        <w:t xml:space="preserve">In conclusion, the Mechatronics Engineer is an essential architect of</w:t>
      </w:r>
      <w:r>
        <w:t xml:space="preserve"> </w:t>
      </w:r>
      <w:r>
        <w:rPr>
          <w:bCs/>
          <w:b/>
        </w:rPr>
        <w:t xml:space="preserve">Dubai</w:t>
      </w:r>
      <w:r>
        <w:t xml:space="preserve">’s modern identity. Their ability to merge mechanical precision with electronic intelligence and software flexibility makes them uniquely qualified to tackle the complex challenges facing a rapidly urbanizing metropolis in the</w:t>
      </w:r>
      <w:r>
        <w:t xml:space="preserve"> </w:t>
      </w:r>
      <w:r>
        <w:rPr>
          <w:bCs/>
          <w:b/>
        </w:rPr>
        <w:t xml:space="preserve">United Arab Emirates</w:t>
      </w:r>
      <w:r>
        <w:t xml:space="preserve">. From enhancing energy efficiency and industrial productivity to enabling smart mobility and sustainable infrastructure, their contributions are widespread and impactful.</w:t>
      </w:r>
    </w:p>
    <w:p>
      <w:pPr>
        <w:pStyle w:val="BodyText"/>
      </w:pPr>
      <w:r>
        <w:t xml:space="preserve">As</w:t>
      </w:r>
      <w:r>
        <w:t xml:space="preserve"> </w:t>
      </w:r>
      <w:r>
        <w:rPr>
          <w:bCs/>
          <w:b/>
        </w:rPr>
        <w:t xml:space="preserve">Dubai</w:t>
      </w:r>
      <w:r>
        <w:t xml:space="preserve"> </w:t>
      </w:r>
      <w:r>
        <w:t xml:space="preserve">continues to innovate and expand its horizons, the demand for skilled Mechatronics Engineers will only grow. They are not just building machines; they are engineering the future of urban living. For students and professionals alike, specializing in this field within</w:t>
      </w:r>
      <w:r>
        <w:t xml:space="preserve"> </w:t>
      </w:r>
      <w:r>
        <w:rPr>
          <w:bCs/>
          <w:b/>
        </w:rPr>
        <w:t xml:space="preserve">Dubai</w:t>
      </w:r>
      <w:r>
        <w:t xml:space="preserve"> </w:t>
      </w:r>
      <w:r>
        <w:t xml:space="preserve">offers a unique opportunity to contribute to global best practices while addressing local environmental and economic needs. The synergy between the interdisciplinary nature of mechatronics and the ambitious developmental goals of</w:t>
      </w:r>
      <w:r>
        <w:t xml:space="preserve"> </w:t>
      </w:r>
      <w:r>
        <w:rPr>
          <w:bCs/>
          <w:b/>
        </w:rPr>
        <w:t xml:space="preserve">United Arab Emirates Dubai</w:t>
      </w:r>
      <w:r>
        <w:t xml:space="preserve"> </w:t>
      </w:r>
      <w:r>
        <w:t xml:space="preserve">creates a fertile ground for innovation, ensuring that both the profession and the city continue to thrive together in an era defined by technological convergence.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United Arab Emirates Dubai</dc:title>
  <dc:creator/>
  <dc:language>en</dc:language>
  <cp:keywords/>
  <dcterms:created xsi:type="dcterms:W3CDTF">2026-07-29T15:00:53Z</dcterms:created>
  <dcterms:modified xsi:type="dcterms:W3CDTF">2026-07-29T15:00:53Z</dcterms:modified>
</cp:coreProperties>
</file>

<file path=docProps/custom.xml><?xml version="1.0" encoding="utf-8"?>
<Properties xmlns="http://schemas.openxmlformats.org/officeDocument/2006/custom-properties" xmlns:vt="http://schemas.openxmlformats.org/officeDocument/2006/docPropsVTypes"/>
</file>