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Synergy</w:t>
      </w:r>
      <w:r>
        <w:t xml:space="preserve"> </w:t>
      </w:r>
      <w:r>
        <w:t xml:space="preserve">of</w:t>
      </w:r>
      <w:r>
        <w:t xml:space="preserve"> </w:t>
      </w:r>
      <w:r>
        <w:t xml:space="preserve">Innovation:</w:t>
      </w:r>
      <w:r>
        <w:t xml:space="preserve"> </w:t>
      </w:r>
      <w:r>
        <w:t xml:space="preserve">Mechatronics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67515eb9d418920f443b0f3bf9db8ae45f5f765"/>
    <w:p>
      <w:pPr>
        <w:pStyle w:val="Heading1"/>
      </w:pPr>
      <w:r>
        <w:t xml:space="preserve">The Synergy of Innovation: Mechatronics Engineering in United Kingdom Manchester</w:t>
      </w:r>
    </w:p>
    <w:p>
      <w:pPr>
        <w:pStyle w:val="FirstParagraph"/>
      </w:pPr>
      <w:r>
        <w:t xml:space="preserve">In the rapidly evolving landscape of modern industry, the boundaries between mechanical engineering, electronics, computer science, and control systems have become increasingly blurred. At the forefront of this interdisciplinary convergence stands the role of a</w:t>
      </w:r>
      <w:r>
        <w:t xml:space="preserve"> </w:t>
      </w:r>
      <w:r>
        <w:t xml:space="preserve">Mechatronics Engineer</w:t>
      </w:r>
      <w:r>
        <w:t xml:space="preserve">. This profession is not merely a job title but a vital catalyst for innovation in manufacturing, automation, and advanced technology sectors. When examining the specific context of</w:t>
      </w:r>
      <w:r>
        <w:t xml:space="preserve"> </w:t>
      </w:r>
      <w:r>
        <w:rPr>
          <w:bCs/>
          <w:b/>
        </w:rPr>
        <w:t xml:space="preserve">United Kingdom Manchester</w:t>
      </w:r>
      <w:r>
        <w:t xml:space="preserve">, one finds an environment where tradition meets cutting-edge technology. Manchester has long been hailed as the "Workshop of the World" during the Industrial Revolution, and today, it stands poised to lead another industrial revolution through smart manufacturing and Industry 4.0 initiatives. This essay explores the critical importance of Mechatronics Engineering within this dynamic city, analyzing its educational foundation, industrial application, and future potential.</w:t>
      </w:r>
    </w:p>
    <w:bookmarkStart w:id="20" w:name="the-definition-and-scope-of-mechatronics"/>
    <w:p>
      <w:pPr>
        <w:pStyle w:val="Heading2"/>
      </w:pPr>
      <w:r>
        <w:t xml:space="preserve">The Definition and Scope of Mechatronics</w:t>
      </w:r>
    </w:p>
    <w:p>
      <w:pPr>
        <w:pStyle w:val="FirstParagraph"/>
      </w:pPr>
      <w:r>
        <w:t xml:space="preserve">To understand the value of a</w:t>
      </w:r>
      <w:r>
        <w:t xml:space="preserve"> </w:t>
      </w:r>
      <w:r>
        <w:t xml:space="preserve">Mechatronics Engineer</w:t>
      </w:r>
      <w:r>
        <w:t xml:space="preserve">, one must first appreciate the complexity of their discipline. Mechatronics is defined as the synergistic integration of mechanical engineering, electronic engineering, electrical engineering, software programming and computer science. Unlike traditional engineers who may focus on a single domain—such as designing a purely mechanical gearbox or coding a standalone software algorithm—a Mechatronics Engineer is trained to design systems where these elements interact seamlessly. They are the architects of intelligent machines.</w:t>
      </w:r>
    </w:p>
    <w:p>
      <w:pPr>
        <w:pStyle w:val="BodyText"/>
      </w:pPr>
      <w:r>
        <w:t xml:space="preserve">This holistic approach is essential in today’s technological era. Modern products, from autonomous vehicles and robotic arms in assembly lines to smart medical devices and drone technology, require a deep understanding of how hardware interacts with software. The Mechatronics Engineer acts as the bridge between different engineering silos, ensuring that a system is not only functional but also efficient, reliable, and optimized for performance. In the context of</w:t>
      </w:r>
      <w:r>
        <w:t xml:space="preserve"> </w:t>
      </w:r>
      <w:r>
        <w:rPr>
          <w:bCs/>
          <w:b/>
        </w:rPr>
        <w:t xml:space="preserve">United Kingdom Manchester</w:t>
      </w:r>
      <w:r>
        <w:t xml:space="preserve">, where precision manufacturing and high-tech innovation are paramount, this interdisciplinary skill set is invaluable.</w:t>
      </w:r>
    </w:p>
    <w:bookmarkEnd w:id="20"/>
    <w:bookmarkStart w:id="21" w:name="Xead5fd9d5ba38913cfa999322904630cd8cfa6d"/>
    <w:p>
      <w:pPr>
        <w:pStyle w:val="Heading2"/>
      </w:pPr>
      <w:r>
        <w:t xml:space="preserve">The Industrial Heritage and Future of United Kingdom Manchester</w:t>
      </w:r>
    </w:p>
    <w:p>
      <w:pPr>
        <w:pStyle w:val="FirstParagraph"/>
      </w:pPr>
      <w:r>
        <w:rPr>
          <w:bCs/>
          <w:b/>
        </w:rPr>
        <w:t xml:space="preserve">United Kingdom Manchester</w:t>
      </w:r>
      <w:r>
        <w:t xml:space="preserve">, often referred to simply as "Madchester" in cultural contexts or the city of cotton during its industrial zenith, has a unique relationship with engineering. The city’s history is built on the backs of textile machinery, steam power, and railway development. However, the narrative is no longer just about historical significance; it is about contemporary resurgence. Manchester has transformed into one of Europe's leading technology hubs.</w:t>
      </w:r>
    </w:p>
    <w:p>
      <w:pPr>
        <w:pStyle w:val="BodyText"/>
      </w:pPr>
      <w:r>
        <w:t xml:space="preserve">The city is home to "MediaCityUK," a major center for digital media and technology, as well as numerous research parks focused on advanced materials and robotics. The presence of world-class institutions like the University of Manchester provides a fertile ground for research in artificial intelligence, nanotechnology, and engineering. For a Mechatronics Engineer, this environment offers unparalleled opportunities. The local industry is shifting from traditional heavy manufacturing to smart factories where IoT (Internet of Things) sensors monitor production lines in real-time. These systems require engineers who can understand the mechanical wear and tear of machines while simultaneously analyzing data streams to predict failures before they occur.</w:t>
      </w:r>
    </w:p>
    <w:bookmarkEnd w:id="21"/>
    <w:bookmarkStart w:id="22" w:name="Xe91b2cc81d356313ee1dc9a377f626d0f19549f"/>
    <w:p>
      <w:pPr>
        <w:pStyle w:val="Heading2"/>
      </w:pPr>
      <w:r>
        <w:t xml:space="preserve">The Role of Mechatronics Engineering in Local Industry</w:t>
      </w:r>
    </w:p>
    <w:p>
      <w:pPr>
        <w:pStyle w:val="FirstParagraph"/>
      </w:pPr>
      <w:r>
        <w:t xml:space="preserve">The impact of a</w:t>
      </w:r>
      <w:r>
        <w:t xml:space="preserve"> </w:t>
      </w:r>
      <w:r>
        <w:t xml:space="preserve">Mechatronics Engineer</w:t>
      </w:r>
      <w:r>
        <w:t xml:space="preserve"> </w:t>
      </w:r>
      <w:r>
        <w:t xml:space="preserve">is felt across various sectors within the region. In the automotive industry, particularly with suppliers for major manufacturers located in the North West England area, these engineers are crucial for developing electric vehicle components. The integration of battery management systems with thermal control mechanisms and structural integrity requires precise mechatronic design.</w:t>
      </w:r>
    </w:p>
    <w:p>
      <w:pPr>
        <w:pStyle w:val="BodyText"/>
      </w:pPr>
      <w:r>
        <w:t xml:space="preserve">Furthermore, in healthcare technology—a sector where Manchester has seen significant growth due to its strong university hospitals—Mechatronics Engineers contribute to the development of surgical robots and prosthetic limbs. These devices must be mechanically robust, electronically sensitive, and computationally intelligent. In Manchester’s growing biotech cluster, engineers work on micro-fluidic systems used in drug discovery, a field that relies heavily on miniaturized mechatronic components.</w:t>
      </w:r>
    </w:p>
    <w:p>
      <w:pPr>
        <w:pStyle w:val="BodyText"/>
      </w:pPr>
      <w:r>
        <w:t xml:space="preserve">The construction industry in</w:t>
      </w:r>
      <w:r>
        <w:t xml:space="preserve"> </w:t>
      </w:r>
      <w:r>
        <w:rPr>
          <w:bCs/>
          <w:b/>
        </w:rPr>
        <w:t xml:space="preserve">United Kingdom Manchester</w:t>
      </w:r>
      <w:r>
        <w:t xml:space="preserve"> </w:t>
      </w:r>
      <w:r>
        <w:t xml:space="preserve">is also adopting automation. Drones for site surveying and robotic bricklayers are moving from experimental concepts to practical applications. The engineers who design, maintain, and improve these systems are Mechatronics Engineers. Their ability to troubleshoot both the physical hardware and the guiding software makes them indispensable in maintaining productivity on modern construction sites.</w:t>
      </w:r>
    </w:p>
    <w:bookmarkEnd w:id="22"/>
    <w:bookmarkStart w:id="23" w:name="X1ac0ef46ac0966565eb37f5744b95e507a8e915"/>
    <w:p>
      <w:pPr>
        <w:pStyle w:val="Heading2"/>
      </w:pPr>
      <w:r>
        <w:t xml:space="preserve">Educational Ecosystems and Professional Development</w:t>
      </w:r>
    </w:p>
    <w:p>
      <w:pPr>
        <w:pStyle w:val="FirstParagraph"/>
      </w:pPr>
      <w:r>
        <w:t xml:space="preserve">The sustainability of this engineering discipline in Manchester is supported by a robust educational framework. The University of Manchester, ranked among the top institutions globally for engineering and technology, offers specialized modules in mechatronics and robotics. Students are exposed to laboratory environments that simulate real-world industrial challenges. This academic rigor ensures that graduates entering the workforce in</w:t>
      </w:r>
      <w:r>
        <w:t xml:space="preserve"> </w:t>
      </w:r>
      <w:r>
        <w:rPr>
          <w:bCs/>
          <w:b/>
        </w:rPr>
        <w:t xml:space="preserve">United Kingdom Manchester</w:t>
      </w:r>
      <w:r>
        <w:t xml:space="preserve"> </w:t>
      </w:r>
      <w:r>
        <w:t xml:space="preserve">are not just theoreticians but practical problem-solvers.</w:t>
      </w:r>
    </w:p>
    <w:p>
      <w:pPr>
        <w:pStyle w:val="BodyText"/>
      </w:pPr>
      <w:r>
        <w:t xml:space="preserve">In addition to formal education, professional bodies such as the Institution of Mechanical Engineers (IMechE) and the Engineering Council play a vital role in maintaining standards. For a Mechatronics Engineer, obtaining Chartered Engineer status is often a career milestone. This certification validates their competency and commitment to ethical engineering practices, which is highly valued by employers in Manchester’s competitive job market.</w:t>
      </w:r>
    </w:p>
    <w:bookmarkEnd w:id="23"/>
    <w:bookmarkStart w:id="24" w:name="challenges-and-future-outlook"/>
    <w:p>
      <w:pPr>
        <w:pStyle w:val="Heading2"/>
      </w:pPr>
      <w:r>
        <w:t xml:space="preserve">Challenges and Future Outlook</w:t>
      </w:r>
    </w:p>
    <w:p>
      <w:pPr>
        <w:pStyle w:val="FirstParagraph"/>
      </w:pPr>
      <w:r>
        <w:t xml:space="preserve">Despite the promising landscape, challenges remain. The rapid pace of technological change requires Mechatronics Engineers to engage in continuous professional development. As Artificial Intelligence becomes more integrated into automated systems, engineers must upskill in machine learning algorithms alongside traditional control theory.</w:t>
      </w:r>
    </w:p>
    <w:p>
      <w:pPr>
        <w:pStyle w:val="BodyText"/>
      </w:pPr>
      <w:r>
        <w:t xml:space="preserve">Sustainability is another critical factor.</w:t>
      </w:r>
      <w:r>
        <w:t xml:space="preserve"> </w:t>
      </w:r>
      <w:r>
        <w:rPr>
          <w:bCs/>
          <w:b/>
        </w:rPr>
        <w:t xml:space="preserve">United Kingdom Manchester</w:t>
      </w:r>
      <w:r>
        <w:t xml:space="preserve">, like the rest of the UK, has committed to net-zero carbon emissions by 2050. Mechatronics Engineers are at the forefront of designing energy-efficient systems and reducing waste through precision manufacturing. They are developing closed-loop systems that recycle materials and reduce energy consumption in industrial processes.</w:t>
      </w:r>
    </w:p>
    <w:bookmarkEnd w:id="24"/>
    <w:bookmarkStart w:id="25" w:name="conclusion"/>
    <w:p>
      <w:pPr>
        <w:pStyle w:val="Heading2"/>
      </w:pPr>
      <w:r>
        <w:t xml:space="preserve">Conclusion</w:t>
      </w:r>
    </w:p>
    <w:p>
      <w:pPr>
        <w:pStyle w:val="FirstParagraph"/>
      </w:pPr>
      <w:r>
        <w:t xml:space="preserve">In conclusion, the role of a Mechatronics Engineer is pivotal to the continued success and evolution of modern industry. In the specific context of</w:t>
      </w:r>
      <w:r>
        <w:t xml:space="preserve"> </w:t>
      </w:r>
      <w:r>
        <w:rPr>
          <w:bCs/>
          <w:b/>
        </w:rPr>
        <w:t xml:space="preserve">United Kingdom Manchester</w:t>
      </w:r>
      <w:r>
        <w:t xml:space="preserve">, this profession bridges the city’s rich historical legacy with its ambitious future as a technology hub. The integration of mechanical precision, electronic sophistication, and software intelligence allows for innovations that drive economic growth and improve quality of life.</w:t>
      </w:r>
    </w:p>
    <w:p>
      <w:pPr>
        <w:pStyle w:val="BodyText"/>
      </w:pPr>
      <w:r>
        <w:t xml:space="preserve">From smart factories to advanced healthcare devices, Mechatronics Engineers are the unseen architects of progress. As Manchester continues to expand its digital infrastructure and embrace Industry 4.0, the demand for skilled professionals who can navigate the complex intersection of multiple engineering disciplines will only grow. Therefore, investing in this field is not just an academic pursuit but a strategic necessity for maintaining</w:t>
      </w:r>
      <w:r>
        <w:t xml:space="preserve"> </w:t>
      </w:r>
      <w:r>
        <w:rPr>
          <w:bCs/>
          <w:b/>
        </w:rPr>
        <w:t xml:space="preserve">United Kingdom Manchester</w:t>
      </w:r>
      <w:r>
        <w:t xml:space="preserve">’s position as a global leader in engineering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Synergy of Innovation: Mechatronics Engineering in United Kingdom Manchester</dc:title>
  <dc:creator/>
  <dc:language>en</dc:language>
  <cp:keywords/>
  <dcterms:created xsi:type="dcterms:W3CDTF">2026-07-29T03:52:03Z</dcterms:created>
  <dcterms:modified xsi:type="dcterms:W3CDTF">2026-07-29T03:52:03Z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