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Disciplines: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6fe833ac92d646ecefe2a84e0b07f4b54784f5c"/>
    <w:p>
      <w:pPr>
        <w:pStyle w:val="Heading1"/>
      </w:pPr>
      <w:r>
        <w:t xml:space="preserve">The Convergence of Disciplines:</w:t>
      </w:r>
      <w:r>
        <w:br/>
      </w:r>
      <w:r>
        <w:t xml:space="preserve">An Essay on the Mechatronics Engineer in United States Los Angeles</w:t>
      </w:r>
    </w:p>
    <w:p>
      <w:pPr>
        <w:pStyle w:val="FirstParagraph"/>
      </w:pPr>
      <w:r>
        <w:t xml:space="preserve">In the rapidly evolving landscape of modern industry, few professions embody the spirit of innovation as profoundly as that of a</w:t>
      </w:r>
      <w:r>
        <w:t xml:space="preserve"> </w:t>
      </w:r>
      <w:r>
        <w:rPr>
          <w:bCs/>
          <w:b/>
        </w:rPr>
        <w:t xml:space="preserve">Mechatronics Engineer</w:t>
      </w:r>
      <w:r>
        <w:t xml:space="preserve">. This role represents not merely a job title, but a fundamental shift in how we approach problem-solving, design, and manufacturing. It is the synthesis of mechanical engineering, electronic engineering, computer science into a cohesive discipline focused on intelligent systems and automated processes. Nowhere is this synthesis more critical or dynamic than in</w:t>
      </w:r>
      <w:r>
        <w:t xml:space="preserve"> </w:t>
      </w:r>
      <w:r>
        <w:rPr>
          <w:bCs/>
          <w:b/>
        </w:rPr>
        <w:t xml:space="preserve">United States Los Angeles</w:t>
      </w:r>
      <w:r>
        <w:t xml:space="preserve">, a city historically synonymous with entertainment but increasingly recognized as a burgeoning hub for aerospace, robotics, and advanced manufacturing.</w:t>
      </w:r>
    </w:p>
    <w:bookmarkStart w:id="20" w:name="the-essence-of-mechatronics"/>
    <w:p>
      <w:pPr>
        <w:pStyle w:val="Heading2"/>
      </w:pPr>
      <w:r>
        <w:t xml:space="preserve">The Essence of Mechatronics</w:t>
      </w:r>
    </w:p>
    <w:p>
      <w:pPr>
        <w:pStyle w:val="FirstParagraph"/>
      </w:pPr>
      <w:r>
        <w:t xml:space="preserve">To understand the significance of the</w:t>
      </w:r>
      <w:r>
        <w:t xml:space="preserve"> </w:t>
      </w:r>
      <w:r>
        <w:rPr>
          <w:bCs/>
          <w:b/>
        </w:rPr>
        <w:t xml:space="preserve">Mechatronics Engineer</w:t>
      </w:r>
      <w:r>
        <w:t xml:space="preserve">, one must first appreciate the interdisciplinary nature of the field. Traditionally, engineering disciplines operated in silos. Mechanical engineers designed physical structures; electrical engineers managed power and circuits; software engineers wrote code. However, as products became more complex and required greater autonomy these boundaries began to blur. Mechatronics emerged as the bridge between these domains. A mechatronics engineer does not just build a machine; they design systems where hardware and software interact seamlessly to achieve specific objectives with efficiency, precision, and adaptability.</w:t>
      </w:r>
    </w:p>
    <w:p>
      <w:pPr>
        <w:pStyle w:val="BodyText"/>
      </w:pPr>
      <w:r>
        <w:t xml:space="preserve">This integration is essential for modern technologies such as autonomous vehicles, medical robotics, smart home devices, and industrial automation lines. The</w:t>
      </w:r>
      <w:r>
        <w:t xml:space="preserve"> </w:t>
      </w:r>
      <w:r>
        <w:rPr>
          <w:bCs/>
          <w:b/>
        </w:rPr>
        <w:t xml:space="preserve">Mechatronics Engineer</w:t>
      </w:r>
      <w:r>
        <w:t xml:space="preserve"> </w:t>
      </w:r>
      <w:r>
        <w:t xml:space="preserve">is the architect of these synergies. They must possess a deep understanding of kinematics and dynamics alongside proficiency in microcontroller programming and sensor integration. It is a demanding role that requires continuous learning, as the technological horizon expands daily with advancements in artificial intelligence and machine learning.</w:t>
      </w:r>
    </w:p>
    <w:bookmarkEnd w:id="20"/>
    <w:bookmarkStart w:id="21" w:name="the-strategic-importance-of-los-angeles"/>
    <w:p>
      <w:pPr>
        <w:pStyle w:val="Heading2"/>
      </w:pPr>
      <w:r>
        <w:t xml:space="preserve">The Strategic Importance of Los Angeles</w:t>
      </w:r>
    </w:p>
    <w:p>
      <w:pPr>
        <w:pStyle w:val="FirstParagraph"/>
      </w:pPr>
      <w:r>
        <w:t xml:space="preserve">The geographic context significantly influences the role and relevance of this profession.</w:t>
      </w:r>
      <w:r>
        <w:t xml:space="preserve"> </w:t>
      </w:r>
      <w:r>
        <w:rPr>
          <w:bCs/>
          <w:b/>
        </w:rPr>
        <w:t xml:space="preserve">United States Los Angeles</w:t>
      </w:r>
      <w:r>
        <w:t xml:space="preserve">, often viewed through the lens of Hollywood, possesses a robust industrial backbone that remains largely invisible to tourists but vital to the local economy. The city and its surrounding metropolitan area are home to a significant concentration of aerospace and defense contractors, including giants like SpaceX, Northrop Grumman, and Boeing. These industries rely heavily on precision engineering for satellites, spacecraft guidance systems, military hardware, and commercial aviation components.</w:t>
      </w:r>
    </w:p>
    <w:p>
      <w:pPr>
        <w:pStyle w:val="BodyText"/>
      </w:pPr>
      <w:r>
        <w:t xml:space="preserve">Furthermore Los Angeles is experiencing a renaissance in the technology sector. With the rise of "Silicon Beach" along the coast between Santa Monica and Venice tech startups are flocking to</w:t>
      </w:r>
      <w:r>
        <w:t xml:space="preserve"> </w:t>
      </w:r>
      <w:r>
        <w:rPr>
          <w:bCs/>
          <w:b/>
        </w:rPr>
        <w:t xml:space="preserve">United States Los Angeles</w:t>
      </w:r>
      <w:r>
        <w:t xml:space="preserve">. These companies are often at the forefront of consumer robotics, wearable technology, and IoT (Internet of Things) applications. For a</w:t>
      </w:r>
      <w:r>
        <w:t xml:space="preserve"> </w:t>
      </w:r>
      <w:r>
        <w:rPr>
          <w:bCs/>
          <w:b/>
        </w:rPr>
        <w:t xml:space="preserve">Mechatronics Engineer</w:t>
      </w:r>
      <w:r>
        <w:t xml:space="preserve">, this environment offers unparalleled opportunities. The city provides access to venture capital, a diverse talent pool from top-tier universities like UCLA and USC, and a culture that encourages entrepreneurial risk-taking.</w:t>
      </w:r>
    </w:p>
    <w:bookmarkEnd w:id="21"/>
    <w:bookmarkStart w:id="22" w:name="X6163389fb2ec7d2e0a1850906b700720fafa738"/>
    <w:p>
      <w:pPr>
        <w:pStyle w:val="Heading2"/>
      </w:pPr>
      <w:r>
        <w:t xml:space="preserve">Aerospace and Defense: The Traditional Powerhouse</w:t>
      </w:r>
    </w:p>
    <w:p>
      <w:pPr>
        <w:pStyle w:val="FirstParagraph"/>
      </w:pPr>
      <w:r>
        <w:t xml:space="preserve">In the aerospace sector within</w:t>
      </w:r>
      <w:r>
        <w:t xml:space="preserve"> </w:t>
      </w:r>
      <w:r>
        <w:rPr>
          <w:bCs/>
          <w:b/>
        </w:rPr>
        <w:t xml:space="preserve">United States Los Angeles</w:t>
      </w:r>
      <w:r>
        <w:t xml:space="preserve">, the work of mechatronics engineers is critical to national security and global connectivity. The design of guidance, navigation, and control (GNC) systems for rockets and satellites requires immense precision. A</w:t>
      </w:r>
      <w:r>
        <w:t xml:space="preserve"> </w:t>
      </w:r>
      <w:r>
        <w:rPr>
          <w:bCs/>
          <w:b/>
        </w:rPr>
        <w:t xml:space="preserve">Mechatronics Engineer</w:t>
      </w:r>
      <w:r>
        <w:t xml:space="preserve"> </w:t>
      </w:r>
      <w:r>
        <w:t xml:space="preserve">working in this field might develop the actuators that adjust solar panel arrays in orbit or the gyroscopic stabilization systems for missile defense platforms.</w:t>
      </w:r>
    </w:p>
    <w:p>
      <w:pPr>
        <w:pStyle w:val="BodyText"/>
      </w:pPr>
      <w:r>
        <w:t xml:space="preserve">The complexity lies in managing extreme environments. Systems must function reliably under high stress, vibration, and temperature fluctuations while being controlled by sophisticated algorithms. The integration of lightweight materials with electronic control systems is a daily challenge solved by mechatronics specialists in this region. As private space companies emerge alongside traditional defense contractors, the demand for engineers who can iterate quickly and innovate continuously has skyrocketed.</w:t>
      </w:r>
    </w:p>
    <w:bookmarkEnd w:id="22"/>
    <w:bookmarkStart w:id="23" w:name="X38dd2085041b0f1eae9bacaf5c2a531a701a774"/>
    <w:p>
      <w:pPr>
        <w:pStyle w:val="Heading2"/>
      </w:pPr>
      <w:r>
        <w:t xml:space="preserve">The Emerging Frontier: Robotics and Automotive Innovation</w:t>
      </w:r>
    </w:p>
    <w:p>
      <w:pPr>
        <w:pStyle w:val="FirstParagraph"/>
      </w:pPr>
      <w:r>
        <w:t xml:space="preserve">Beyond aerospace,</w:t>
      </w:r>
      <w:r>
        <w:t xml:space="preserve"> </w:t>
      </w:r>
      <w:r>
        <w:rPr>
          <w:bCs/>
          <w:b/>
        </w:rPr>
        <w:t xml:space="preserve">United States Los Angeles</w:t>
      </w:r>
      <w:r>
        <w:t xml:space="preserve"> </w:t>
      </w:r>
      <w:r>
        <w:t xml:space="preserve">is becoming a key player in the automotive revolution. While Detroit was once the undisputed capital of American car manufacturing, Los Angeles and Southern California have positioned themselves as leaders in electric vehicles (EVs) and autonomous driving technology. Companies like Tesla have facilities in nearby areas, fostering an ecosystem where mechatronics is central to development.</w:t>
      </w:r>
    </w:p>
    <w:p>
      <w:pPr>
        <w:pStyle w:val="BodyText"/>
      </w:pPr>
      <w:r>
        <w:t xml:space="preserve">In this context a</w:t>
      </w:r>
      <w:r>
        <w:t xml:space="preserve"> </w:t>
      </w:r>
      <w:r>
        <w:rPr>
          <w:bCs/>
          <w:b/>
        </w:rPr>
        <w:t xml:space="preserve">Mechatronics Engineer</w:t>
      </w:r>
      <w:r>
        <w:t xml:space="preserve"> </w:t>
      </w:r>
      <w:r>
        <w:t xml:space="preserve">works on the integration of battery management systems, electric motor controls, and sensor fusion for self-driving cars. The vehicle is no longer just a mechanical conveyance; it is a mobile computer. Engineers must ensure that the mechanical braking systems interact flawlessly with electronic stability control and autonomous emergency braking algorithms. This synergy between physical mechanics and digital logic defines the modern automotive experience.</w:t>
      </w:r>
    </w:p>
    <w:p>
      <w:pPr>
        <w:pStyle w:val="BodyText"/>
      </w:pPr>
      <w:r>
        <w:t xml:space="preserve">Additionally, the logistics industry in</w:t>
      </w:r>
      <w:r>
        <w:t xml:space="preserve"> </w:t>
      </w:r>
      <w:r>
        <w:rPr>
          <w:bCs/>
          <w:b/>
        </w:rPr>
        <w:t xml:space="preserve">United States Los Angeles</w:t>
      </w:r>
      <w:r>
        <w:t xml:space="preserve">, anchored by the Ports of Los Angeles and Long Beach, is increasingly adopting robotics for warehousing and transport. Automated guided vehicles (AGVs) and robotic arms used in sorting facilities are direct products of mechatronic engineering. As e-commerce continues to grow, the efficiency gains provided by these automated systems rely entirely on the expertise of engineers who can optimize both the hardware mechanics and the software logic.</w:t>
      </w:r>
    </w:p>
    <w:bookmarkEnd w:id="23"/>
    <w:bookmarkStart w:id="24" w:name="challenges-and-future-outlook"/>
    <w:p>
      <w:pPr>
        <w:pStyle w:val="Heading2"/>
      </w:pPr>
      <w:r>
        <w:t xml:space="preserve">Challenges and Future Outlook</w:t>
      </w:r>
    </w:p>
    <w:p>
      <w:pPr>
        <w:pStyle w:val="FirstParagraph"/>
      </w:pPr>
      <w:r>
        <w:t xml:space="preserve">The role of a</w:t>
      </w:r>
      <w:r>
        <w:t xml:space="preserve"> </w:t>
      </w:r>
      <w:r>
        <w:rPr>
          <w:bCs/>
          <w:b/>
        </w:rPr>
        <w:t xml:space="preserve">Mechatronics Engineer</w:t>
      </w:r>
      <w:r>
        <w:t xml:space="preserve"> </w:t>
      </w:r>
      <w:r>
        <w:t xml:space="preserve">in</w:t>
      </w:r>
      <w:r>
        <w:t xml:space="preserve"> </w:t>
      </w:r>
      <w:r>
        <w:rPr>
          <w:bCs/>
          <w:b/>
        </w:rPr>
        <w:t xml:space="preserve">United States Los Angeles</w:t>
      </w:r>
      <w:r>
        <w:t xml:space="preserve">, while rewarding, comes with challenges. The pace of technological change requires perpetual upskilling. What is cutting-edge today may be obsolete tomorrow. Furthermore, the interdisciplinary nature means engineers must communicate effectively across traditional departmental lines, bridging the cultural and technical gaps between mechanical and software teams.</w:t>
      </w:r>
    </w:p>
    <w:p>
      <w:pPr>
        <w:pStyle w:val="BodyText"/>
      </w:pPr>
      <w:r>
        <w:t xml:space="preserve">Looking forward, the intersection of mechatronics with artificial intelligence promises even greater advancements. We are moving towards "smart" systems that do not just react to commands but learn from their environment. In</w:t>
      </w:r>
      <w:r>
        <w:t xml:space="preserve"> </w:t>
      </w:r>
      <w:r>
        <w:rPr>
          <w:bCs/>
          <w:b/>
        </w:rPr>
        <w:t xml:space="preserve">United States Los Angeles</w:t>
      </w:r>
      <w:r>
        <w:t xml:space="preserve">, where innovation is driven by both legacy industries and new tech startups, the need for adaptable engineers who can navigate this convergence will only increase.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stands at the forefront of industrial evolution. By merging mechanical precision with electronic intelligence and computational power, they create systems that define modern life. In</w:t>
      </w:r>
      <w:r>
        <w:t xml:space="preserve"> </w:t>
      </w:r>
      <w:r>
        <w:rPr>
          <w:bCs/>
          <w:b/>
        </w:rPr>
        <w:t xml:space="preserve">United States Los Angeles</w:t>
      </w:r>
      <w:r>
        <w:t xml:space="preserve">, a city undergoing its own transformation from an entertainment hub to a tech and aerospace powerhouse, this profession is not just relevant; it is essential. As the boundaries between the physical and digital worlds continue to dissolve, mechatronics engineers will remain the vital architects of our automated future ensuring that</w:t>
      </w:r>
      <w:r>
        <w:t xml:space="preserve"> </w:t>
      </w:r>
      <w:r>
        <w:rPr>
          <w:bCs/>
          <w:b/>
        </w:rPr>
        <w:t xml:space="preserve">United States Los Angeles</w:t>
      </w:r>
      <w:r>
        <w:t xml:space="preserve"> </w:t>
      </w:r>
      <w:r>
        <w:t xml:space="preserve">remains at the cutting edge of global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Disciplines: An Essay on the Mechatronics Engineer in United States Los Angeles</dc:title>
  <dc:creator/>
  <dc:language>en</dc:language>
  <cp:keywords/>
  <dcterms:created xsi:type="dcterms:W3CDTF">2026-07-29T03:08:40Z</dcterms:created>
  <dcterms:modified xsi:type="dcterms:W3CDTF">2026-07-29T03:08:40Z</dcterms:modified>
</cp:coreProperties>
</file>

<file path=docProps/custom.xml><?xml version="1.0" encoding="utf-8"?>
<Properties xmlns="http://schemas.openxmlformats.org/officeDocument/2006/custom-properties" xmlns:vt="http://schemas.openxmlformats.org/officeDocument/2006/docPropsVTypes"/>
</file>