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6" w:name="X9e550284d06734c9869c8ca852ee0d687d1594d"/>
    <w:p>
      <w:pPr>
        <w:pStyle w:val="Heading1"/>
      </w:pPr>
      <w:r>
        <w:t xml:space="preserve">The Role of the Mechatronics Engineer in Venezuela Caracas</w:t>
      </w:r>
    </w:p>
    <w:p>
      <w:pPr>
        <w:pStyle w:val="FirstParagraph"/>
      </w:pPr>
      <w:r>
        <w:t xml:space="preserve">In the dynamic landscape of modern engineering, few disciplines embody the convergence of technology and practical application as vividly as mechatronics. This field represents a harmonious integration of mechanical engineering, electronics, computer science, and control theory. For an individual practicing this profession in</w:t>
      </w:r>
      <w:r>
        <w:t xml:space="preserve"> </w:t>
      </w:r>
      <w:r>
        <w:t xml:space="preserve">Venezuela Caracas</w:t>
      </w:r>
      <w:r>
        <w:t xml:space="preserve">, the role transcends mere technical execution; it becomes a vital mechanism for infrastructure resilience, industrial recovery, and technological sovereignty. The</w:t>
      </w:r>
      <w:r>
        <w:t xml:space="preserve"> </w:t>
      </w:r>
      <w:r>
        <w:t xml:space="preserve">Mechatronics Engineer</w:t>
      </w:r>
      <w:r>
        <w:t xml:space="preserve"> </w:t>
      </w:r>
      <w:r>
        <w:t xml:space="preserve">is not just a designer of systems but a critical problem-solver operating in one of the most challenging yet promising environments in Latin America.</w:t>
      </w:r>
    </w:p>
    <w:bookmarkStart w:id="20" w:name="the-unique-context-of-venezuela-caracas"/>
    <w:p>
      <w:pPr>
        <w:pStyle w:val="Heading2"/>
      </w:pPr>
      <w:r>
        <w:t xml:space="preserve">The Unique Context of Venezuela Caracas</w:t>
      </w:r>
    </w:p>
    <w:p>
      <w:pPr>
        <w:pStyle w:val="FirstParagraph"/>
      </w:pPr>
      <w:r>
        <w:t xml:space="preserve">To understand the significance of this profession, one must first acknowledge the specific socio-economic and industrial context of</w:t>
      </w:r>
      <w:r>
        <w:t xml:space="preserve"> </w:t>
      </w:r>
      <w:r>
        <w:t xml:space="preserve">Venezuela Caracas</w:t>
      </w:r>
      <w:r>
        <w:t xml:space="preserve">. The capital city, situated in a valley surrounded by steep mountains, has historically been the economic and political heart of Venezuela. However, recent decades have brought significant challenges to its industrial base. Energy instability, supply chain disruptions for spare parts, and the obsolescence of legacy infrastructure have created a unique set of problems that standard engineering solutions often struggle to address.</w:t>
      </w:r>
    </w:p>
    <w:p>
      <w:pPr>
        <w:pStyle w:val="BodyText"/>
      </w:pPr>
      <w:r>
        <w:t xml:space="preserve">In this environment, the</w:t>
      </w:r>
      <w:r>
        <w:t xml:space="preserve"> </w:t>
      </w:r>
      <w:r>
        <w:t xml:space="preserve">Mechatronics Engineer</w:t>
      </w:r>
      <w:r>
        <w:t xml:space="preserve"> </w:t>
      </w:r>
      <w:r>
        <w:t xml:space="preserve">plays a pivotal role in bridging the gap between broken systems and functional reality. Unlike traditional mechanical or electrical engineers who may specialize in one domain, the mechatronic professional possesses a holistic view. This interdisciplinary expertise is crucial in</w:t>
      </w:r>
      <w:r>
        <w:t xml:space="preserve"> </w:t>
      </w:r>
      <w:r>
        <w:t xml:space="preserve">Venezuela Caracas</w:t>
      </w:r>
      <w:r>
        <w:t xml:space="preserve">, where resources are scarce, and solutions must be innovative, adaptable, and often developed from scratch using locally available components.</w:t>
      </w:r>
    </w:p>
    <w:bookmarkEnd w:id="20"/>
    <w:bookmarkStart w:id="21" w:name="X8ade29a73e878aba5c91b81384bf7871d37a656"/>
    <w:p>
      <w:pPr>
        <w:pStyle w:val="Heading2"/>
      </w:pPr>
      <w:r>
        <w:t xml:space="preserve">Core Competencies and Industrial Application</w:t>
      </w:r>
    </w:p>
    <w:p>
      <w:pPr>
        <w:pStyle w:val="FirstParagraph"/>
      </w:pPr>
      <w:r>
        <w:t xml:space="preserve">The curriculum of a mechatronics program prepares professionals to handle complex systems involving sensors, actuators, microcontrollers, and feedback loops. In the industrial parks surrounding</w:t>
      </w:r>
      <w:r>
        <w:t xml:space="preserve"> </w:t>
      </w:r>
      <w:r>
        <w:t xml:space="preserve">Venezuela Caracas</w:t>
      </w:r>
      <w:r>
        <w:t xml:space="preserve">, such as those in El Hatillo or the broader metropolitan area’s industrial zones, these skills are applied to maintain and modernize manufacturing lines. Many factories face the issue of importing obsolete machinery parts from countries like Germany, Japan, or China. Here, the</w:t>
      </w:r>
      <w:r>
        <w:t xml:space="preserve"> </w:t>
      </w:r>
      <w:r>
        <w:t xml:space="preserve">Mechatronics Engineer</w:t>
      </w:r>
      <w:r>
        <w:t xml:space="preserve"> </w:t>
      </w:r>
      <w:r>
        <w:t xml:space="preserve">utilizes reverse engineering principles combined with 3D printing and CNC machining to replicate essential components.</w:t>
      </w:r>
    </w:p>
    <w:p>
      <w:pPr>
        <w:pStyle w:val="BodyText"/>
      </w:pPr>
      <w:r>
        <w:t xml:space="preserve">Furthermore, automation is a key focus. As labor costs fluctuate and efficiency becomes paramount for survival in a competitive market, industries in</w:t>
      </w:r>
      <w:r>
        <w:t xml:space="preserve"> </w:t>
      </w:r>
      <w:r>
        <w:t xml:space="preserve">Venezuela Caracas</w:t>
      </w:r>
      <w:r>
        <w:t xml:space="preserve"> </w:t>
      </w:r>
      <w:r>
        <w:t xml:space="preserve">are increasingly turning to automated solutions. The mechatronics engineer designs control systems that optimize production lines, reduce waste, and improve safety standards. Whether it is retrofitting an old conveyor belt with modern PLC (Programmable Logic Controller) systems or designing a custom robotic arm for packaging, these engineers bring precision and reliability to processes that were once manual and inefficient.</w:t>
      </w:r>
    </w:p>
    <w:bookmarkEnd w:id="21"/>
    <w:bookmarkStart w:id="22" w:name="energy-sector-innovation"/>
    <w:p>
      <w:pPr>
        <w:pStyle w:val="Heading2"/>
      </w:pPr>
      <w:r>
        <w:t xml:space="preserve">Energy Sector Innovation</w:t>
      </w:r>
    </w:p>
    <w:p>
      <w:pPr>
        <w:pStyle w:val="FirstParagraph"/>
      </w:pPr>
      <w:r>
        <w:t xml:space="preserve">No discussion on engineering in Venezuela is complete without addressing the energy sector. Given the country’s vast oil reserves, the petrochemical industry remains a cornerstone of the economy. In</w:t>
      </w:r>
      <w:r>
        <w:t xml:space="preserve"> </w:t>
      </w:r>
      <w:r>
        <w:t xml:space="preserve">Venezuela Caracas</w:t>
      </w:r>
      <w:r>
        <w:t xml:space="preserve">, which houses major refining and distribution centers, mechatronics engineers are essential for maintaining upstream and downstream operations. They work on SCADA systems (Supervisory Control and Data Acquisition), monitoring pipeline pressures, valve actuators, and pump efficiencies.</w:t>
      </w:r>
    </w:p>
    <w:p>
      <w:pPr>
        <w:pStyle w:val="BodyText"/>
      </w:pPr>
      <w:r>
        <w:t xml:space="preserve">The integration of IoT (Internet of Things) devices into these traditional sectors is a growing field. The</w:t>
      </w:r>
      <w:r>
        <w:t xml:space="preserve"> </w:t>
      </w:r>
      <w:r>
        <w:t xml:space="preserve">Mechatronics Engineer</w:t>
      </w:r>
      <w:r>
        <w:t xml:space="preserve"> </w:t>
      </w:r>
      <w:r>
        <w:t xml:space="preserve">develops smart monitoring systems that can predict equipment failures before they occur. In a context where downtime can be catastrophic due to logistical delays in obtaining replacement parts, predictive maintenance driven by mechatronic insights saves millions of dollars and ensures the continuity of energy supply for the nation.</w:t>
      </w:r>
    </w:p>
    <w:bookmarkEnd w:id="22"/>
    <w:bookmarkStart w:id="23" w:name="X8b133dbb6824e52d768ffff76fea623236ba50e"/>
    <w:p>
      <w:pPr>
        <w:pStyle w:val="Heading2"/>
      </w:pPr>
      <w:r>
        <w:t xml:space="preserve">Traffic and Urban Infrastructure Challenges</w:t>
      </w:r>
    </w:p>
    <w:p>
      <w:pPr>
        <w:pStyle w:val="FirstParagraph"/>
      </w:pPr>
      <w:r>
        <w:t xml:space="preserve">Beyond industry, the daily life in</w:t>
      </w:r>
      <w:r>
        <w:t xml:space="preserve"> </w:t>
      </w:r>
      <w:r>
        <w:t xml:space="preserve">Venezuela Caracas</w:t>
      </w:r>
      <w:r>
        <w:t xml:space="preserve"> </w:t>
      </w:r>
      <w:r>
        <w:t xml:space="preserve">presents another arena for mechatronic innovation. Traffic congestion is a severe issue, impacting productivity and quality of life. Engineers are involved in the design and implementation of intelligent traffic light systems that use sensor data to optimize flow dynamically rather than relying on fixed timers. Additionally, the expansion of public transport systems, such as Metro Line 5 which connects central Caracas to southern regions, relies heavily on mechatronic principles for signaling, train control systems, and station automation.</w:t>
      </w:r>
    </w:p>
    <w:p>
      <w:pPr>
        <w:pStyle w:val="BodyText"/>
      </w:pPr>
      <w:r>
        <w:t xml:space="preserve">The engineer must ensure that these urban mobility solutions are robust against power fluctuations and environmental conditions. This requires a deep understanding of power electronics and embedded systems, ensuring that the technology serving the citizens of</w:t>
      </w:r>
      <w:r>
        <w:t xml:space="preserve"> </w:t>
      </w:r>
      <w:r>
        <w:t xml:space="preserve">Venezuela Caracas</w:t>
      </w:r>
      <w:r>
        <w:t xml:space="preserve"> </w:t>
      </w:r>
      <w:r>
        <w:t xml:space="preserve">remains operational even under adverse circumstances.</w:t>
      </w:r>
    </w:p>
    <w:bookmarkEnd w:id="23"/>
    <w:bookmarkStart w:id="24" w:name="educational-and-entrepreneurial-impact"/>
    <w:p>
      <w:pPr>
        <w:pStyle w:val="Heading2"/>
      </w:pPr>
      <w:r>
        <w:t xml:space="preserve">Educational and Entrepreneurial Impact</w:t>
      </w:r>
    </w:p>
    <w:p>
      <w:pPr>
        <w:pStyle w:val="FirstParagraph"/>
      </w:pPr>
      <w:r>
        <w:t xml:space="preserve">The profession also has a profound social impact. There is a growing movement in Venezuela to foster local innovation hubs. The</w:t>
      </w:r>
      <w:r>
        <w:t xml:space="preserve"> </w:t>
      </w:r>
      <w:r>
        <w:t xml:space="preserve">Mechatronics Engineer</w:t>
      </w:r>
      <w:r>
        <w:t xml:space="preserve"> </w:t>
      </w:r>
      <w:r>
        <w:t xml:space="preserve">often takes on the role of educator and mentor, teaching students how to build robots, drones, and automated devices using low-cost materials. This "frugal innovation" approach is vital for developing the next generation of engineers in</w:t>
      </w:r>
      <w:r>
        <w:t xml:space="preserve"> </w:t>
      </w:r>
      <w:r>
        <w:t xml:space="preserve">Venezuela Caracas</w:t>
      </w:r>
      <w:r>
        <w:t xml:space="preserve">.</w:t>
      </w:r>
    </w:p>
    <w:p>
      <w:pPr>
        <w:pStyle w:val="BodyText"/>
      </w:pPr>
      <w:r>
        <w:t xml:space="preserve">Moreover, entrepreneurship is flourishing in this sector. Startups focused on agritech are applying mechatronic solutions to hydroponic farming, allowing fresh produce production within urban limits. Drones equipped with multispectral sensors are used by agricultural firms in the outskirts of the capital to monitor crop health. These applications demonstrate that mechatronics is not limited to heavy industry but extends into agriculture, logistics, and environmental monitoring.</w:t>
      </w:r>
    </w:p>
    <w:bookmarkEnd w:id="24"/>
    <w:bookmarkStart w:id="25" w:name="conclusion"/>
    <w:p>
      <w:pPr>
        <w:pStyle w:val="Heading2"/>
      </w:pPr>
      <w:r>
        <w:t xml:space="preserve">Conclusion</w:t>
      </w:r>
    </w:p>
    <w:p>
      <w:pPr>
        <w:pStyle w:val="FirstParagraph"/>
      </w:pPr>
      <w:r>
        <w:t xml:space="preserve">In conclusion, the</w:t>
      </w:r>
      <w:r>
        <w:t xml:space="preserve"> </w:t>
      </w:r>
      <w:r>
        <w:t xml:space="preserve">Mechatronics Engineer</w:t>
      </w:r>
      <w:r>
        <w:t xml:space="preserve"> </w:t>
      </w:r>
      <w:r>
        <w:t xml:space="preserve">in</w:t>
      </w:r>
      <w:r>
        <w:t xml:space="preserve"> </w:t>
      </w:r>
      <w:r>
        <w:t xml:space="preserve">Venezuela Caracas</w:t>
      </w:r>
      <w:r>
        <w:t xml:space="preserve"> </w:t>
      </w:r>
      <w:r>
        <w:t xml:space="preserve">stands at the intersection of necessity and innovation. The challenges posed by economic constraints and infrastructure aging have not stifled engineering progress but rather refined it, demanding higher levels of creativity and technical proficiency. By integrating mechanics, electronics, and computing, these professionals provide sustainable solutions that keep industries running, cities moving, and innovations alive.</w:t>
      </w:r>
    </w:p>
    <w:p>
      <w:pPr>
        <w:pStyle w:val="BodyText"/>
      </w:pPr>
      <w:r>
        <w:t xml:space="preserve">The future of</w:t>
      </w:r>
      <w:r>
        <w:t xml:space="preserve"> </w:t>
      </w:r>
      <w:r>
        <w:t xml:space="preserve">Venezuela Caracas</w:t>
      </w:r>
      <w:r>
        <w:t xml:space="preserve"> </w:t>
      </w:r>
      <w:r>
        <w:t xml:space="preserve">depends on the ability to modernize its industrial base while simultaneously developing new technological sectors. The mechatronics engineer is the catalyst for this transformation. They are not just building machines; they are rebuilding confidence in local capabilities and contributing to the long-term development of society. As global technology advances, those working in</w:t>
      </w:r>
      <w:r>
        <w:t xml:space="preserve"> </w:t>
      </w:r>
      <w:r>
        <w:t xml:space="preserve">Venezuela Caracas</w:t>
      </w:r>
      <w:r>
        <w:t xml:space="preserve"> </w:t>
      </w:r>
      <w:r>
        <w:t xml:space="preserve">must continue to adapt, ensuring that their skills remain relevant and their contributions indispensable to the nation's recovery and growth.</w:t>
      </w:r>
    </w:p>
    <w:p>
      <w:pPr>
        <w:pStyle w:val="BodyText"/>
      </w:pPr>
      <w:r>
        <w:t xml:space="preserve">Ultimately, the essay of a mechatronics engineer in this region is written not only in code and blueprints but in the resilience shown by every system kept operational, every process optimized, and every student inspired. It is a testament to the power of interdisciplinary engineering to overcome adversity and drive progress amidst complexity.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Venezuela Caracas</dc:title>
  <dc:creator/>
  <cp:keywords/>
  <dcterms:created xsi:type="dcterms:W3CDTF">2026-07-29T08:52:17Z</dcterms:created>
  <dcterms:modified xsi:type="dcterms:W3CDTF">2026-07-29T08:52:17Z</dcterms:modified>
</cp:coreProperties>
</file>

<file path=docProps/custom.xml><?xml version="1.0" encoding="utf-8"?>
<Properties xmlns="http://schemas.openxmlformats.org/officeDocument/2006/custom-properties" xmlns:vt="http://schemas.openxmlformats.org/officeDocument/2006/docPropsVTypes"/>
</file>