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abea49574f96bb3eed3f8ebc60a9a7dafb47992"/>
    <w:p>
      <w:pPr>
        <w:pStyle w:val="Heading1"/>
      </w:pPr>
      <w:r>
        <w:t xml:space="preserve">Bridging Knowledge and Health: The Essential Role of the Medical Researcher in DR Congo Kinshasa</w:t>
      </w:r>
    </w:p>
    <w:p>
      <w:pPr>
        <w:pStyle w:val="FirstParagraph"/>
      </w:pPr>
      <w:r>
        <w:t xml:space="preserve">The Democratic Republic of Congo, specifically its bustling capital city,</w:t>
      </w:r>
      <w:r>
        <w:t xml:space="preserve"> </w:t>
      </w:r>
      <w:r>
        <w:rPr>
          <w:bCs/>
          <w:b/>
        </w:rPr>
        <w:t xml:space="preserve">Kinshasa</w:t>
      </w:r>
      <w:r>
        <w:t xml:space="preserve">, stands as a critical hub for public health challenges and opportunities in Central Africa. With a population that exceeds thirteen million people living in one of the world's most densely populated urban centers, the dynamics of disease transmission, healthcare access, and medical innovation are complex. In this context, the</w:t>
      </w:r>
      <w:r>
        <w:t xml:space="preserve"> </w:t>
      </w:r>
      <w:r>
        <w:t xml:space="preserve">Medical Researcher</w:t>
      </w:r>
      <w:r>
        <w:t xml:space="preserve"> </w:t>
      </w:r>
      <w:r>
        <w:t xml:space="preserve">emerges not merely as an academic observer but as a pivotal architect of public health strategy. This essay explores the multifaceted role of the</w:t>
      </w:r>
      <w:r>
        <w:t xml:space="preserve"> </w:t>
      </w:r>
      <w:r>
        <w:t xml:space="preserve">Medical Researcher</w:t>
      </w:r>
      <w:r>
        <w:t xml:space="preserve">, examining how their work directly impacts the epidemiological landscape and healthcare infrastructure within</w:t>
      </w:r>
      <w:r>
        <w:t xml:space="preserve"> </w:t>
      </w:r>
      <w:r>
        <w:rPr>
          <w:bCs/>
          <w:b/>
        </w:rPr>
        <w:t xml:space="preserve">DR Congo Kinshasa</w:t>
      </w:r>
      <w:r>
        <w:t xml:space="preserve">.</w:t>
      </w:r>
    </w:p>
    <w:bookmarkStart w:id="20" w:name="X81474d6a35986aaf9c63328a4f2b1a3dd6277f0"/>
    <w:p>
      <w:pPr>
        <w:pStyle w:val="Heading2"/>
      </w:pPr>
      <w:r>
        <w:t xml:space="preserve">The Unique Epidemiological Landscape of Kinshasa</w:t>
      </w:r>
    </w:p>
    <w:p>
      <w:pPr>
        <w:pStyle w:val="FirstParagraph"/>
      </w:pPr>
      <w:r>
        <w:t xml:space="preserve">To understand the necessity of specialized medical research, one must first appreciate the unique environment of</w:t>
      </w:r>
      <w:r>
        <w:t xml:space="preserve"> </w:t>
      </w:r>
      <w:r>
        <w:rPr>
          <w:bCs/>
          <w:b/>
        </w:rPr>
        <w:t xml:space="preserve">Kinshasa</w:t>
      </w:r>
      <w:r>
        <w:t xml:space="preserve">. The city is a microcosm of rapid urbanization clashing with tropical infectious diseases. While non-communicable diseases such as diabetes and hypertension are on the rise due to lifestyle changes,</w:t>
      </w:r>
      <w:r>
        <w:t xml:space="preserve"> </w:t>
      </w:r>
      <w:r>
        <w:rPr>
          <w:bCs/>
          <w:b/>
        </w:rPr>
        <w:t xml:space="preserve">DR Congo Kinshasa</w:t>
      </w:r>
      <w:r>
        <w:t xml:space="preserve"> </w:t>
      </w:r>
      <w:r>
        <w:t xml:space="preserve">remains heavily burdened by infectious pathogens including malaria, tuberculosis, HIV/AIDS, and notably, Ebola virus disease. The dense population density in certain neighborhoods facilitates the rapid spread of communicable diseases, making traditional surveillance methods insufficient.</w:t>
      </w:r>
    </w:p>
    <w:p>
      <w:pPr>
        <w:pStyle w:val="BodyText"/>
      </w:pPr>
      <w:r>
        <w:t xml:space="preserve">Here lies the first crucial function of the</w:t>
      </w:r>
      <w:r>
        <w:t xml:space="preserve"> </w:t>
      </w:r>
      <w:r>
        <w:t xml:space="preserve">Medical Researcher</w:t>
      </w:r>
      <w:r>
        <w:t xml:space="preserve">: data generation and epidemiological mapping. Local researchers are tasked with collecting granular data on disease prevalence, transmission vectors, and demographic vulnerabilities. Without this localized research, international health organizations may apply generic models that fail to account for the specific socio-cultural and environmental nuances of Kinshasa. The</w:t>
      </w:r>
      <w:r>
        <w:t xml:space="preserve"> </w:t>
      </w:r>
      <w:r>
        <w:t xml:space="preserve">Medical Researcher</w:t>
      </w:r>
      <w:r>
        <w:t xml:space="preserve"> </w:t>
      </w:r>
      <w:r>
        <w:t xml:space="preserve">acts as a translator between global health standards and local realities, ensuring that interventions are not only scientifically sound but also culturally appropriate.</w:t>
      </w:r>
    </w:p>
    <w:bookmarkEnd w:id="20"/>
    <w:bookmarkStart w:id="21" w:name="Xef62084ce78074d76ace2e44a75727c4d562e8b"/>
    <w:p>
      <w:pPr>
        <w:pStyle w:val="Heading2"/>
      </w:pPr>
      <w:r>
        <w:t xml:space="preserve">Bridging the Gap Between Global Science and Local Application</w:t>
      </w:r>
    </w:p>
    <w:p>
      <w:pPr>
        <w:pStyle w:val="FirstParagraph"/>
      </w:pPr>
      <w:r>
        <w:t xml:space="preserve">Innovation in medicine often originates in high-resource settings, yet its application must be adapted for low-resource environments. The</w:t>
      </w:r>
      <w:r>
        <w:t xml:space="preserve"> </w:t>
      </w:r>
      <w:r>
        <w:t xml:space="preserve">Medical Researcher</w:t>
      </w:r>
      <w:r>
        <w:t xml:space="preserve"> </w:t>
      </w:r>
      <w:r>
        <w:t xml:space="preserve">in Kinshasa plays a critical role in this adaptation process. For instance, when new diagnostic tools or vaccine protocols are developed globally, they must be tested and validated within the specific context of</w:t>
      </w:r>
      <w:r>
        <w:t xml:space="preserve"> </w:t>
      </w:r>
      <w:r>
        <w:rPr>
          <w:bCs/>
          <w:b/>
        </w:rPr>
        <w:t xml:space="preserve">DR Congo Kinshasa</w:t>
      </w:r>
      <w:r>
        <w:t xml:space="preserve">. Variables such as heat stability of vaccines, the availability of electricity for storage facilities, and the literacy levels required for patient consent forms must be rigorously studied.</w:t>
      </w:r>
    </w:p>
    <w:p>
      <w:pPr>
        <w:pStyle w:val="BodyText"/>
      </w:pPr>
      <w:r>
        <w:t xml:space="preserve">Furthermore, medical researchers in this region often pioneer low-cost diagnostic solutions. The reliance on sophisticated laboratory equipment is often impractical in remote or under-resourced clinics within Kinshasa. Consequently, local</w:t>
      </w:r>
      <w:r>
        <w:t xml:space="preserve"> </w:t>
      </w:r>
      <w:r>
        <w:t xml:space="preserve">Medical Researcher</w:t>
      </w:r>
      <w:r>
        <w:t xml:space="preserve"> </w:t>
      </w:r>
      <w:r>
        <w:t xml:space="preserve">initiatives frequently focus on point-of-care testing and mobile health applications that can function with limited internet connectivity or power supplies. These innovations are vital for expanding healthcare access to the marginalized populations of the city, ensuring that medical advancements benefit those who need them most.</w:t>
      </w:r>
    </w:p>
    <w:bookmarkEnd w:id="21"/>
    <w:bookmarkStart w:id="22" w:name="X04e7071bb20656314a49e2c0336ffb2b9ca836c"/>
    <w:p>
      <w:pPr>
        <w:pStyle w:val="Heading2"/>
      </w:pPr>
      <w:r>
        <w:t xml:space="preserve">Tackling Emerging Threats: The Ebola Context</w:t>
      </w:r>
    </w:p>
    <w:p>
      <w:pPr>
        <w:pStyle w:val="FirstParagraph"/>
      </w:pPr>
      <w:r>
        <w:t xml:space="preserve">No discussion on medical research in this region is complete without addressing the threat of Ebola. Kinshasa, as a major transportation hub with international airport connections and river traffic, represents a unique risk factor for the potential spread of viral hemorrhagic fevers to other parts of Africa and the world. The</w:t>
      </w:r>
      <w:r>
        <w:t xml:space="preserve"> </w:t>
      </w:r>
      <w:r>
        <w:t xml:space="preserve">Medical Researcher</w:t>
      </w:r>
      <w:r>
        <w:t xml:space="preserve"> </w:t>
      </w:r>
      <w:r>
        <w:t xml:space="preserve">has been at the forefront of developing rapid response protocols in</w:t>
      </w:r>
      <w:r>
        <w:t xml:space="preserve"> </w:t>
      </w:r>
      <w:r>
        <w:rPr>
          <w:bCs/>
          <w:b/>
        </w:rPr>
        <w:t xml:space="preserve">DR Congo Kinshasa</w:t>
      </w:r>
      <w:r>
        <w:t xml:space="preserve">.</w:t>
      </w:r>
    </w:p>
    <w:p>
      <w:pPr>
        <w:pStyle w:val="BodyText"/>
      </w:pPr>
      <w:r>
        <w:t xml:space="preserve">Research efforts have focused on understanding asymptomatic transmission, improving isolation protocols in urban hospitals, and developing community engagement strategies to combat vaccine hesitancy. The work of these researchers is not confined to laboratory benches; it extends into the communities, where trust-building and education are as vital as clinical data. By studying social determinants of health, medical researchers help design interventions that respect local beliefs while effectively containing outbreaks. This holistic approach is a hallmark of effective public health research in the region.</w:t>
      </w:r>
    </w:p>
    <w:bookmarkEnd w:id="22"/>
    <w:bookmarkStart w:id="23" w:name="capacity-building-and-ethical-leadership"/>
    <w:p>
      <w:pPr>
        <w:pStyle w:val="Heading2"/>
      </w:pPr>
      <w:r>
        <w:t xml:space="preserve">Capacity Building and Ethical Leadership</w:t>
      </w:r>
    </w:p>
    <w:p>
      <w:pPr>
        <w:pStyle w:val="FirstParagraph"/>
      </w:pPr>
      <w:r>
        <w:t xml:space="preserve">A sustainable healthcare system relies on local expertise. Historically, medical research in Africa has been criticized for being "extractive," where foreign teams collect data but leave without building local capacity. However, the modern role of the</w:t>
      </w:r>
      <w:r>
        <w:t xml:space="preserve"> </w:t>
      </w:r>
      <w:r>
        <w:t xml:space="preserve">Medical Researcher</w:t>
      </w:r>
      <w:r>
        <w:t xml:space="preserve"> </w:t>
      </w:r>
      <w:r>
        <w:t xml:space="preserve">in Kinshasa is shifting toward empowerment and leadership. Senior researchers mentor junior Congolese scientists, creating a sustainable pipeline of talent that can lead future health initiatives.</w:t>
      </w:r>
    </w:p>
    <w:p>
      <w:pPr>
        <w:pStyle w:val="BodyText"/>
      </w:pPr>
      <w:r>
        <w:t xml:space="preserve">Ethical considerations are paramount. The</w:t>
      </w:r>
      <w:r>
        <w:t xml:space="preserve"> </w:t>
      </w:r>
      <w:r>
        <w:t xml:space="preserve">Medical Researcher</w:t>
      </w:r>
      <w:r>
        <w:t xml:space="preserve"> </w:t>
      </w:r>
      <w:r>
        <w:t xml:space="preserve">must navigate complex ethical landscapes, ensuring informed consent is truly understood and that the benefits of research return to the community. In</w:t>
      </w:r>
      <w:r>
        <w:t xml:space="preserve"> </w:t>
      </w:r>
      <w:r>
        <w:rPr>
          <w:bCs/>
          <w:b/>
        </w:rPr>
        <w:t xml:space="preserve">DR Congo Kinshasa</w:t>
      </w:r>
      <w:r>
        <w:t xml:space="preserve">, this often involves working closely with local religious leaders, community elders, and municipal health officials. By integrating traditional leadership structures into research frameworks, medical researchers enhance compliance and foster a sense of ownership among the population.</w:t>
      </w:r>
    </w:p>
    <w:bookmarkEnd w:id="23"/>
    <w:bookmarkStart w:id="24" w:name="X7ef1665c95bb429126cf261457263e05e7e8e02"/>
    <w:p>
      <w:pPr>
        <w:pStyle w:val="Heading2"/>
      </w:pPr>
      <w:r>
        <w:t xml:space="preserve">The Future Outlook: Integrating Technology and Policy</w:t>
      </w:r>
    </w:p>
    <w:p>
      <w:pPr>
        <w:pStyle w:val="FirstParagraph"/>
      </w:pPr>
      <w:r>
        <w:t xml:space="preserve">Looking ahead, the integration of digital health technologies offers new avenues for research in Kinshasa. The high penetration of mobile phones in the city presents an opportunity for researchers to utilize big data for tracking disease outbreaks and monitoring patient adherence to treatment plans. The</w:t>
      </w:r>
      <w:r>
        <w:t xml:space="preserve"> </w:t>
      </w:r>
      <w:r>
        <w:t xml:space="preserve">Medical Researcher</w:t>
      </w:r>
      <w:r>
        <w:t xml:space="preserve"> </w:t>
      </w:r>
      <w:r>
        <w:t xml:space="preserve">is increasingly becoming a data scientist, leveraging these tools to predict health trends and allocate resources more efficiently.</w:t>
      </w:r>
    </w:p>
    <w:p>
      <w:pPr>
        <w:pStyle w:val="BodyText"/>
      </w:pPr>
      <w:r>
        <w:t xml:space="preserve">Moreover, medical research must inform policy. Evidence generated by local researchers provides the necessary foundation for the Kinshasa city council and the national Ministry of Health to enact regulations that protect public health. Whether it is urban planning to reduce mosquito breeding grounds or sanitation policies to prevent cholera, scientific evidence drives effective governance.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Medical Researcher</w:t>
      </w:r>
      <w:r>
        <w:t xml:space="preserve"> </w:t>
      </w:r>
      <w:r>
        <w:t xml:space="preserve">in</w:t>
      </w:r>
      <w:r>
        <w:t xml:space="preserve"> </w:t>
      </w:r>
      <w:r>
        <w:rPr>
          <w:bCs/>
          <w:b/>
        </w:rPr>
        <w:t xml:space="preserve">Kinshasa</w:t>
      </w:r>
      <w:r>
        <w:t xml:space="preserve">, DR Congo, is foundational to the health and stability of one of Africa's most critical cities. They serve as investigators, innovators, mentors, and advocates. Their work addresses not only immediate disease burdens but also strengthens the long-term healthcare infrastructure. By localizing global scientific knowledge and adapting it to the unique socio-cultural fabric of</w:t>
      </w:r>
      <w:r>
        <w:t xml:space="preserve"> </w:t>
      </w:r>
      <w:r>
        <w:rPr>
          <w:bCs/>
          <w:b/>
        </w:rPr>
        <w:t xml:space="preserve">DR Congo Kinshasa</w:t>
      </w:r>
      <w:r>
        <w:t xml:space="preserve">, these researchers ensure that medical progress is equitable and effective. The continued support for medical research in this region is not just a matter of humanitarian aid, but an investment in global health security, ensuring that the lessons learned in Kinshasa contribute to better health outcomes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Medical Researcher in DR Congo Kinshasa</dc:title>
  <dc:creator/>
  <dc:language>en</dc:language>
  <cp:keywords/>
  <dcterms:created xsi:type="dcterms:W3CDTF">2026-07-29T19:21:19Z</dcterms:created>
  <dcterms:modified xsi:type="dcterms:W3CDTF">2026-07-29T19:21:19Z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