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Italy</w:t>
      </w:r>
      <w:r>
        <w:t xml:space="preserve"> </w:t>
      </w:r>
      <w:r>
        <w:t xml:space="preserve">Rome</w:t>
      </w:r>
    </w:p>
    <w:bookmarkStart w:id="25" w:name="X393243b347717f3cc00b63eea54495085d4490e"/>
    <w:p>
      <w:pPr>
        <w:pStyle w:val="Heading1"/>
      </w:pPr>
      <w:r>
        <w:t xml:space="preserve">Symbiosis of Science and History: The Role of the</w:t>
      </w:r>
      <w:r>
        <w:t xml:space="preserve"> </w:t>
      </w:r>
      <w:r>
        <w:rPr>
          <w:iCs/>
          <w:i/>
        </w:rPr>
        <w:t xml:space="preserve">Meteorologist</w:t>
      </w:r>
      <w:r>
        <w:t xml:space="preserve"> </w:t>
      </w:r>
      <w:r>
        <w:t xml:space="preserve">in Italy Rome</w:t>
      </w:r>
    </w:p>
    <w:p>
      <w:pPr>
        <w:pStyle w:val="FirstParagraph"/>
      </w:pPr>
      <w:r>
        <w:rPr>
          <w:bCs/>
          <w:b/>
        </w:rPr>
        <w:t xml:space="preserve">Note:</w:t>
      </w:r>
      <w:r>
        <w:t xml:space="preserve"> </w:t>
      </w:r>
      <w:r>
        <w:t xml:space="preserve">This document serves as a comprehensive</w:t>
      </w:r>
      <w:r>
        <w:t xml:space="preserve"> </w:t>
      </w:r>
      <w:r>
        <w:t xml:space="preserve">Essay</w:t>
      </w:r>
      <w:r>
        <w:t xml:space="preserve">, detailing the specific professional challenges, historical significance, and modern necessities regarding atmospheric science within the unique geographic context of Italy Rome.</w:t>
      </w:r>
    </w:p>
    <w:p>
      <w:pPr>
        <w:pStyle w:val="BodyText"/>
      </w:pPr>
      <w:r>
        <w:t xml:space="preserve">The intersection of ancient history and modern scientific inquiry creates a unique landscape for environmental study. Nowhere is this more evident than in the capital city of Italy, Rome. In this Eternal City, where millennia-old ruins stand alongside bustling modern infrastructure, the role of the</w:t>
      </w:r>
      <w:r>
        <w:t xml:space="preserve"> </w:t>
      </w:r>
      <w:r>
        <w:rPr>
          <w:iCs/>
          <w:i/>
        </w:rPr>
        <w:t xml:space="preserve">Meteorologist</w:t>
      </w:r>
      <w:r>
        <w:t xml:space="preserve"> </w:t>
      </w:r>
      <w:r>
        <w:t xml:space="preserve">extends far beyond simple daily weather forecasting. The meteorologist in Italy Rome acts as a guardian of cultural heritage, a protector of public safety against increasingly volatile climate patterns, and an advisor to urban planners navigating the complexities of Mediterranean atmospheric dynamics. This essay explores how specialized knowledge in meteorology is indispensable to the functioning and preservation of life in one of the world’s most historically significant cities.</w:t>
      </w:r>
    </w:p>
    <w:bookmarkStart w:id="20" w:name="Xfee2bdf05153b4db33203640a493dd7bc195fbe"/>
    <w:p>
      <w:pPr>
        <w:pStyle w:val="Heading2"/>
      </w:pPr>
      <w:r>
        <w:t xml:space="preserve">The Unique Climatic Profile of Italy Rome</w:t>
      </w:r>
    </w:p>
    <w:p>
      <w:pPr>
        <w:pStyle w:val="FirstParagraph"/>
      </w:pPr>
      <w:r>
        <w:t xml:space="preserve">To understand the necessity of a dedicated meteorological presence, one must first appreciate the distinct climatic challenges faced by Italy Rome. Located on the Tiber River and characterized by a Mediterranean climate, the region experiences hot, dry summers and mild, wet winters. However, this generalization masks significant local variations and extreme events that require precise scientific monitoring. The topography of Italy Rome plays a crucial role here; surrounded by hills such as the Aventine and Capitolinus, the city creates microclimates that differ significantly from surrounding rural areas.</w:t>
      </w:r>
    </w:p>
    <w:p>
      <w:pPr>
        <w:pStyle w:val="BodyText"/>
      </w:pPr>
      <w:r>
        <w:t xml:space="preserve">The phenomenon of urban heat islands exacerbates summer temperatures, while sudden, intense thunderstorms—known locally as "temporali"—can occur with little warning during transitional seasons. These storms often lead to rapid flash flooding in low-lying areas and historic districts. For a</w:t>
      </w:r>
      <w:r>
        <w:t xml:space="preserve"> </w:t>
      </w:r>
      <w:r>
        <w:rPr>
          <w:iCs/>
          <w:i/>
        </w:rPr>
        <w:t xml:space="preserve">Meteorologist</w:t>
      </w:r>
      <w:r>
        <w:t xml:space="preserve"> </w:t>
      </w:r>
      <w:r>
        <w:t xml:space="preserve">operating in this region, the task is not merely to predict rain or shine, but to model complex interactions between humidity from the Tyrrhenian Sea, cold air masses descending from the Alps, and the thermal inertia of dense urban structures. This level of granularity is vital for accurate forecasting that respects both ancient architecture and modern commuter needs.</w:t>
      </w:r>
    </w:p>
    <w:bookmarkEnd w:id="20"/>
    <w:bookmarkStart w:id="21" w:name="X8868871084c9c26ee29a00e89c56bb5c6b0b816"/>
    <w:p>
      <w:pPr>
        <w:pStyle w:val="Heading2"/>
      </w:pPr>
      <w:r>
        <w:t xml:space="preserve">Preservation of Heritage Through Atmospheric Science</w:t>
      </w:r>
    </w:p>
    <w:p>
      <w:pPr>
        <w:pStyle w:val="FirstParagraph"/>
      </w:pPr>
      <w:r>
        <w:t xml:space="preserve">Rome is arguably the world’s largest open-air museum. From the Colosseum to the Pantheon, and from countless medieval churches to Renaissance palazzos, every surface tells a story written in stone and marble. These materials are highly sensitive to environmental conditions. Salt crystallization due to humidity fluctuations, erosion caused by acid rain, and thermal expansion due to temperature swings all contribute to the degradation of these irreplaceable artifacts. Here, the</w:t>
      </w:r>
      <w:r>
        <w:t xml:space="preserve"> </w:t>
      </w:r>
      <w:r>
        <w:rPr>
          <w:iCs/>
          <w:i/>
        </w:rPr>
        <w:t xml:space="preserve">Meteorologist</w:t>
      </w:r>
      <w:r>
        <w:t xml:space="preserve"> </w:t>
      </w:r>
      <w:r>
        <w:t xml:space="preserve">collaborates closely with archaeologists, conservators, and urban planners.</w:t>
      </w:r>
    </w:p>
    <w:p>
      <w:pPr>
        <w:pStyle w:val="BodyText"/>
      </w:pPr>
      <w:r>
        <w:t xml:space="preserve">In Italy Rome, meteorological data informs restoration schedules and preservation strategies. For instance, high-resolution weather models can predict periods of high humidity or precipitation that might damage frescoes or cause salt efflorescence on marble facades. By providing long-term climate trends alongside short-term forecasts, the</w:t>
      </w:r>
      <w:r>
        <w:t xml:space="preserve"> </w:t>
      </w:r>
      <w:r>
        <w:rPr>
          <w:iCs/>
          <w:i/>
        </w:rPr>
        <w:t xml:space="preserve">Meteorologist</w:t>
      </w:r>
      <w:r>
        <w:t xml:space="preserve"> </w:t>
      </w:r>
      <w:r>
        <w:t xml:space="preserve">helps authorities decide when it is safe to conduct outdoor cleaning or restoration work. This interdisciplinary approach ensures that while we look to the future, we do not erase our past due to environmental negligence. The essay of history is being written daily, and atmospheric science provides the ink that either preserves or fades these pages.</w:t>
      </w:r>
    </w:p>
    <w:bookmarkEnd w:id="21"/>
    <w:bookmarkStart w:id="22" w:name="safety-and-infrastructure-resilience"/>
    <w:p>
      <w:pPr>
        <w:pStyle w:val="Heading2"/>
      </w:pPr>
      <w:r>
        <w:t xml:space="preserve">Safety and Infrastructure Resilience</w:t>
      </w:r>
    </w:p>
    <w:p>
      <w:pPr>
        <w:pStyle w:val="FirstParagraph"/>
      </w:pPr>
      <w:r>
        <w:t xml:space="preserve">The modern</w:t>
      </w:r>
      <w:r>
        <w:t xml:space="preserve"> </w:t>
      </w:r>
      <w:r>
        <w:rPr>
          <w:iCs/>
          <w:i/>
        </w:rPr>
        <w:t xml:space="preserve">Meteorologist</w:t>
      </w:r>
      <w:r>
        <w:t xml:space="preserve"> </w:t>
      </w:r>
      <w:r>
        <w:t xml:space="preserve">in Italy Rome also plays a critical role in civil protection. Climate change has intensified weather events globally, and the Mediterranean basin is identified as a hotspot for climate variability. In recent years, Italy Rome has experienced more frequent extreme rainfall events, leading to significant disruptions in public transport and potential danger to residents. The Tiber River itself poses a flood risk if upstream precipitation exceeds capacity thresholds.</w:t>
      </w:r>
    </w:p>
    <w:p>
      <w:pPr>
        <w:pStyle w:val="BodyText"/>
      </w:pPr>
      <w:r>
        <w:t xml:space="preserve">Meteorologists utilize advanced radar systems and satellite imagery to monitor river levels and soil saturation in real-time. Their warnings are the first line of defense for the city’s emergency services. When a</w:t>
      </w:r>
      <w:r>
        <w:t xml:space="preserve"> </w:t>
      </w:r>
      <w:r>
        <w:rPr>
          <w:iCs/>
          <w:i/>
        </w:rPr>
        <w:t xml:space="preserve">Meteorologist</w:t>
      </w:r>
      <w:r>
        <w:t xml:space="preserve"> </w:t>
      </w:r>
      <w:r>
        <w:t xml:space="preserve">issues an alert regarding a "blue" or "yellow" weather warning (the standard Italian color-coding system), it triggers protocols that can close schools, restrict traffic, and mobilize rescue teams. This proactive stance saves lives and reduces economic losses. Furthermore, as Rome expands its urban footprint with new developments near the riverbanks or in flood-prone zones like Ostia, meteorological data is essential for zoning laws and infrastructure design to ensure resilience against future climate scenarios.</w:t>
      </w:r>
    </w:p>
    <w:bookmarkEnd w:id="22"/>
    <w:bookmarkStart w:id="23" w:name="agriculture-and-the-agro-romano-region"/>
    <w:p>
      <w:pPr>
        <w:pStyle w:val="Heading2"/>
      </w:pPr>
      <w:r>
        <w:t xml:space="preserve">Agriculture and the Agro-Romano Region</w:t>
      </w:r>
    </w:p>
    <w:p>
      <w:pPr>
        <w:pStyle w:val="FirstParagraph"/>
      </w:pPr>
      <w:r>
        <w:t xml:space="preserve">Beyond the city walls lies the vast</w:t>
      </w:r>
      <w:r>
        <w:t xml:space="preserve"> </w:t>
      </w:r>
      <w:r>
        <w:rPr>
          <w:iCs/>
          <w:i/>
        </w:rPr>
        <w:t xml:space="preserve">Agro Romano</w:t>
      </w:r>
      <w:r>
        <w:t xml:space="preserve">, a fertile area that has sustained Rome’s population for centuries. This agricultural belt is highly dependent on precise weather patterns for crop management, particularly for wine production in the nearby Castelli Romani hills and olive cultivation throughout Lazio. The</w:t>
      </w:r>
      <w:r>
        <w:t xml:space="preserve"> </w:t>
      </w:r>
      <w:r>
        <w:rPr>
          <w:iCs/>
          <w:i/>
        </w:rPr>
        <w:t xml:space="preserve">Meteorologist</w:t>
      </w:r>
      <w:r>
        <w:t xml:space="preserve"> </w:t>
      </w:r>
      <w:r>
        <w:t xml:space="preserve">provides crucial data on frost risks during spring, which can decimate young vines, and heatwaves during summer harvests. By offering specialized agrometeorological services, these professionals help farmers optimize irrigation, predict pest outbreaks (which are often climate-dependent), and maximize yield quality. This connection between atmospheric science and food security underscores the broad impact of meteorology in Italy Rome.</w:t>
      </w:r>
    </w:p>
    <w:bookmarkEnd w:id="23"/>
    <w:bookmarkStart w:id="24" w:name="X1edbd13ace022bf5ff5fa1d04ffa176f6e79b37"/>
    <w:p>
      <w:pPr>
        <w:pStyle w:val="Heading2"/>
      </w:pPr>
      <w:r>
        <w:t xml:space="preserve">Conclusion: The Indispensable Professional</w:t>
      </w:r>
    </w:p>
    <w:p>
      <w:pPr>
        <w:pStyle w:val="FirstParagraph"/>
      </w:pPr>
      <w:r>
        <w:t xml:space="preserve">In conclusion, the role of the</w:t>
      </w:r>
      <w:r>
        <w:t xml:space="preserve"> </w:t>
      </w:r>
      <w:r>
        <w:rPr>
          <w:iCs/>
          <w:i/>
        </w:rPr>
        <w:t xml:space="preserve">Meteorologist</w:t>
      </w:r>
      <w:r>
        <w:t xml:space="preserve"> </w:t>
      </w:r>
      <w:r>
        <w:t xml:space="preserve">in Italy Rome is multifaceted and deeply integrated into the social, cultural, and economic fabric of the city. It is not a job limited to predicting whether an umbrella will be needed on Via del Corso. It is a scientific discipline that safeguards history against environmental decay, protects citizens from extreme weather events driven by climate change, supports agricultural productivity in the surrounding regions, and aids in urban planning for sustainable development.</w:t>
      </w:r>
    </w:p>
    <w:p>
      <w:pPr>
        <w:pStyle w:val="BodyText"/>
      </w:pPr>
      <w:r>
        <w:t xml:space="preserve">As this</w:t>
      </w:r>
      <w:r>
        <w:t xml:space="preserve"> </w:t>
      </w:r>
      <w:r>
        <w:t xml:space="preserve">Essay</w:t>
      </w:r>
      <w:r>
        <w:t xml:space="preserve"> </w:t>
      </w:r>
      <w:r>
        <w:t xml:space="preserve">has demonstrated, the</w:t>
      </w:r>
      <w:r>
        <w:t xml:space="preserve"> </w:t>
      </w:r>
      <w:r>
        <w:rPr>
          <w:iCs/>
          <w:i/>
        </w:rPr>
        <w:t xml:space="preserve">Meteorologist</w:t>
      </w:r>
      <w:r>
        <w:t xml:space="preserve"> </w:t>
      </w:r>
      <w:r>
        <w:t xml:space="preserve">serves as a bridge between natural forces and human civilization. In Italy Rome, where every street corner holds historical weight and every storm carries potential risk, the expertise provided by these professionals is invaluable. They ensure that while we admire the permanence of Roman stone, we remain adaptable to the fluidity of weather. The future of Italy Rome depends on our ability to listen to the atmosphere through those who understand it best: its dedicated</w:t>
      </w:r>
      <w:r>
        <w:t xml:space="preserve"> </w:t>
      </w:r>
      <w:r>
        <w:rPr>
          <w:iCs/>
          <w:i/>
        </w:rPr>
        <w:t xml:space="preserve">Meteorologists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Italy Rome</dc:title>
  <dc:creator/>
  <dc:language>en</dc:language>
  <cp:keywords/>
  <dcterms:created xsi:type="dcterms:W3CDTF">2026-07-29T11:17:59Z</dcterms:created>
  <dcterms:modified xsi:type="dcterms:W3CDTF">2026-07-29T11:17:59Z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