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Turkey,</w:t>
      </w:r>
      <w:r>
        <w:t xml:space="preserve"> </w:t>
      </w:r>
      <w:r>
        <w:t xml:space="preserve">Istanbul</w:t>
      </w:r>
    </w:p>
    <w:bookmarkStart w:id="25" w:name="X9d4c53e781ef71ce6537cf3c04867a556c3fe97"/>
    <w:p>
      <w:pPr>
        <w:pStyle w:val="Heading1"/>
      </w:pPr>
      <w:r>
        <w:t xml:space="preserve">The Guardian of the Bosphorus: The Vital Role of the Meteorologist in Turkey, Istanbul</w:t>
      </w:r>
    </w:p>
    <w:p>
      <w:pPr>
        <w:pStyle w:val="FirstParagraph"/>
      </w:pPr>
      <w:r>
        <w:t xml:space="preserve">Istanbul stands as a unique testament to human resilience and geographical destiny, straddling two continents and two bodies of water. It is a city where history breathes through ancient stones, but its daily rhythm is dictated by nature. Among the natural forces that shape the existence of this metropolis, few are as capricious or powerful as the weather. In this complex ecological and urban landscape, the</w:t>
      </w:r>
      <w:r>
        <w:t xml:space="preserve"> </w:t>
      </w:r>
      <w:r>
        <w:t xml:space="preserve">Meteorologist</w:t>
      </w:r>
      <w:r>
        <w:t xml:space="preserve"> </w:t>
      </w:r>
      <w:r>
        <w:t xml:space="preserve">emerges not merely as a scientist predicting rain or sun, but as a critical guardian of public safety, economic stability, and cultural continuity in</w:t>
      </w:r>
      <w:r>
        <w:t xml:space="preserve"> </w:t>
      </w:r>
      <w:r>
        <w:t xml:space="preserve">Turkey Istanbul</w:t>
      </w:r>
      <w:r>
        <w:t xml:space="preserve">. The profession has evolved from simple observation to high-stakes data analysis, serving as the bridge between chaotic atmospheric phenomena and the structured life of millions.</w:t>
      </w:r>
    </w:p>
    <w:bookmarkStart w:id="20" w:name="Xb6d8b71ed8b0856fa7f5ce56634e995feafa315"/>
    <w:p>
      <w:pPr>
        <w:pStyle w:val="Heading2"/>
      </w:pPr>
      <w:r>
        <w:t xml:space="preserve">The Geographical Crucible: Why Weather Matters in Istanbul</w:t>
      </w:r>
    </w:p>
    <w:p>
      <w:pPr>
        <w:pStyle w:val="FirstParagraph"/>
      </w:pPr>
      <w:r>
        <w:t xml:space="preserve">To understand the necessity of advanced meteorological services in</w:t>
      </w:r>
      <w:r>
        <w:t xml:space="preserve"> </w:t>
      </w:r>
      <w:r>
        <w:t xml:space="preserve">Turkey Istanbul</w:t>
      </w:r>
      <w:r>
        <w:t xml:space="preserve">, one must first appreciate its geographical vulnerability. Situated on the narrow strait that connects the Black Sea to the Mediterranean via the Sea of Marmara, Istanbul is exposed to a dual influence from both continents. The city experiences a transitional climate between temperate oceanic and Mediterranean regimes, but with extreme local variations. The</w:t>
      </w:r>
      <w:r>
        <w:t xml:space="preserve"> </w:t>
      </w:r>
      <w:r>
        <w:t xml:space="preserve">Meteorologist</w:t>
      </w:r>
      <w:r>
        <w:t xml:space="preserve"> </w:t>
      </w:r>
      <w:r>
        <w:t xml:space="preserve">plays a pivotal role in interpreting these nuances. Unlike inland cities that might experience uniform weather patterns, Istanbul suffers from microclimates where it can be raining heavily in Şişli while the sun shines brightly in Kadıköy.</w:t>
      </w:r>
    </w:p>
    <w:p>
      <w:pPr>
        <w:pStyle w:val="BodyText"/>
      </w:pPr>
      <w:r>
        <w:t xml:space="preserve">This geographical complexity is compounded by the seasonal extremes. Winter storms from the Black Sea can bring heavy snowfall and freezing temperatures that paralyze a city of over 15 million people. Conversely, summer heatwaves are becoming more frequent and intense due to climate change. Furthermore, the region is susceptible to sudden gale-force winds known locally as "Lodos" (from the southeast) and "Poyraz" (from the northeast). These winds do not merely affect comfort; they disrupt maritime traffic through the Bosphorus, impact aviation at both Istanbul Airport and Sabiha Gökçen, and can cause significant structural damage. The</w:t>
      </w:r>
      <w:r>
        <w:t xml:space="preserve"> </w:t>
      </w:r>
      <w:r>
        <w:t xml:space="preserve">Meteorologist</w:t>
      </w:r>
      <w:r>
        <w:t xml:space="preserve"> </w:t>
      </w:r>
      <w:r>
        <w:t xml:space="preserve">is therefore tasked with decoding these localized atmospheric behaviors to provide actionable intelligence.</w:t>
      </w:r>
    </w:p>
    <w:bookmarkEnd w:id="20"/>
    <w:bookmarkStart w:id="21" w:name="X721d6fad3f11fe646301e3bf89cd62f94b667e2"/>
    <w:p>
      <w:pPr>
        <w:pStyle w:val="Heading2"/>
      </w:pPr>
      <w:r>
        <w:t xml:space="preserve">Safety First: Disaster Mitigation in a Seismic and Stormy Zone</w:t>
      </w:r>
    </w:p>
    <w:p>
      <w:pPr>
        <w:pStyle w:val="FirstParagraph"/>
      </w:pPr>
      <w:r>
        <w:t xml:space="preserve">The primary mandate of the modern meteorologist serving</w:t>
      </w:r>
      <w:r>
        <w:t xml:space="preserve"> </w:t>
      </w:r>
      <w:r>
        <w:t xml:space="preserve">Turkey Istanbul</w:t>
      </w:r>
      <w:r>
        <w:t xml:space="preserve"> </w:t>
      </w:r>
      <w:r>
        <w:t xml:space="preserve">is disaster prevention. Turkey lies on major seismic fault lines, but weather-related disasters are equally prevalent and increasingly frequent. Flash floods have become a recurring tragedy in recent years, washing away cars and homes in neighborhoods with poor drainage systems or those encroaching on riverbeds. In these scenarios, the precision of the</w:t>
      </w:r>
      <w:r>
        <w:t xml:space="preserve"> </w:t>
      </w:r>
      <w:r>
        <w:t xml:space="preserve">Meteorologist</w:t>
      </w:r>
      <w:r>
        <w:t xml:space="preserve"> </w:t>
      </w:r>
      <w:r>
        <w:t xml:space="preserve">is a matter of life and death.</w:t>
      </w:r>
    </w:p>
    <w:p>
      <w:pPr>
        <w:pStyle w:val="BodyText"/>
      </w:pPr>
      <w:r>
        <w:t xml:space="preserve">When heavy precipitation events are predicted, meteorologists collaborate closely with municipal authorities and emergency response teams like AFAD (Disaster and Emergency Management Presidency). By providing accurate lead times for rainfall intensity, they enable the evacuation of high-risk zones such as valleys in Eyüp or coastal areas in Bakırköy. The ability to distinguish between a routine spring shower and a catastrophic deluge allows for the mobilization of resources before water levels rise. This proactive approach is essential for</w:t>
      </w:r>
      <w:r>
        <w:t xml:space="preserve"> </w:t>
      </w:r>
      <w:r>
        <w:t xml:space="preserve">Turkey Istanbul</w:t>
      </w:r>
      <w:r>
        <w:t xml:space="preserve">, where urban density leaves little room for error when responding to natural hazards.</w:t>
      </w:r>
    </w:p>
    <w:bookmarkEnd w:id="21"/>
    <w:bookmarkStart w:id="22" w:name="Xf82cdc51e48ab6c387356f284081568a6a77152"/>
    <w:p>
      <w:pPr>
        <w:pStyle w:val="Heading2"/>
      </w:pPr>
      <w:r>
        <w:t xml:space="preserve">Economic Impacts: From Tourism to Maritime Trade</w:t>
      </w:r>
    </w:p>
    <w:p>
      <w:pPr>
        <w:pStyle w:val="FirstParagraph"/>
      </w:pPr>
      <w:r>
        <w:t xml:space="preserve">Beyond safety, the meteorologist is a key economic actor. Istanbul is the economic engine of Turkey, contributing significantly to the national GDP. The city’s tourism industry relies heavily on favorable weather conditions. Tourists visiting Hagia Sophia and the Blue Palace expect clear skies or romantic rain, not dangerous storms that ground flights or close ferry services. The</w:t>
      </w:r>
      <w:r>
        <w:t xml:space="preserve"> </w:t>
      </w:r>
      <w:r>
        <w:t xml:space="preserve">Meteorologist</w:t>
      </w:r>
      <w:r>
        <w:t xml:space="preserve"> </w:t>
      </w:r>
      <w:r>
        <w:t xml:space="preserve">provides long-range forecasts that help hospitality businesses, event organizers, and tour operators plan their activities effectively.</w:t>
      </w:r>
    </w:p>
    <w:p>
      <w:pPr>
        <w:pStyle w:val="BodyText"/>
      </w:pPr>
      <w:r>
        <w:t xml:space="preserve">Moreover, the maritime sector is vital to Istanbul’s logistics network. The Bosphorus is one of the busiest waterways in the world. Strong winds can make navigation impossible for large cargo ships and tankers. Meteorologists provide critical wind speed and direction data that allow port authorities to manage traffic flow, preventing collisions and bottlenecks. In</w:t>
      </w:r>
      <w:r>
        <w:t xml:space="preserve"> </w:t>
      </w:r>
      <w:r>
        <w:t xml:space="preserve">Turkey Istanbul</w:t>
      </w:r>
      <w:r>
        <w:t xml:space="preserve">, a delay in maritime transport due to unforecasted weather can ripple through the supply chain, affecting fuel prices and goods availability nationwide. Thus, the accuracy of meteorological predictions directly influences economic stability.</w:t>
      </w:r>
    </w:p>
    <w:bookmarkEnd w:id="22"/>
    <w:bookmarkStart w:id="23" w:name="Xd453148a943123d8e384eb2769e684ea854aea5"/>
    <w:p>
      <w:pPr>
        <w:pStyle w:val="Heading2"/>
      </w:pPr>
      <w:r>
        <w:t xml:space="preserve">Climate Change: A New Challenge for Turkish Meteorology</w:t>
      </w:r>
    </w:p>
    <w:p>
      <w:pPr>
        <w:pStyle w:val="FirstParagraph"/>
      </w:pPr>
      <w:r>
        <w:t xml:space="preserve">In recent years, the role of the meteorologist has expanded to address global climate change. In Istanbul, this manifests as rising sea levels threatening coastal infrastructure and irregular precipitation patterns that disrupt agriculture in surrounding provinces, affecting food supplies for the city. The</w:t>
      </w:r>
      <w:r>
        <w:t xml:space="preserve"> </w:t>
      </w:r>
      <w:r>
        <w:t xml:space="preserve">Meteorologist</w:t>
      </w:r>
      <w:r>
        <w:t xml:space="preserve"> </w:t>
      </w:r>
      <w:r>
        <w:t xml:space="preserve">is now also a researcher and educator, analyzing long-term data trends to advise policymakers on urban planning. For instance, understanding how heat islands form in densely built districts helps guide green space initiatives.</w:t>
      </w:r>
    </w:p>
    <w:p>
      <w:pPr>
        <w:pStyle w:val="BodyText"/>
      </w:pPr>
      <w:r>
        <w:t xml:space="preserve">Educating the public is another crucial aspect. Misinformation about weather events can lead to panic or complacency. Professional meteorologists in Turkey work tirelessly through media outlets and social platforms to communicate risks clearly. They translate complex atmospheric data into understandable advice, such as advising against driving in flooded underpasses during heavy rain or warning of wind chill factors during winter storms. This communication is vital for maintaining public trust and ensuring compliance with safety measures.</w:t>
      </w:r>
    </w:p>
    <w:bookmarkEnd w:id="23"/>
    <w:bookmarkStart w:id="24" w:name="conclusion"/>
    <w:p>
      <w:pPr>
        <w:pStyle w:val="Heading2"/>
      </w:pPr>
      <w:r>
        <w:t xml:space="preserve">Conclusion</w:t>
      </w:r>
    </w:p>
    <w:p>
      <w:pPr>
        <w:pStyle w:val="FirstParagraph"/>
      </w:pPr>
      <w:r>
        <w:t xml:space="preserve">In conclusion, the profession of the meteorologist in Turkey, specifically within the vibrant and volatile context of Istanbul, is indispensable. It transcends simple weather reporting to encompass disaster management, economic facilitation, and climate adaptation. As Istanbul continues to grow and evolve as a global city facing the challenges of a changing climate, the reliance on accurate scientific forecasting will only increase. The meteorologist serves as the sentinel against nature’s unpredictability, ensuring that</w:t>
      </w:r>
      <w:r>
        <w:t xml:space="preserve"> </w:t>
      </w:r>
      <w:r>
        <w:t xml:space="preserve">Turkey Istanbul</w:t>
      </w:r>
      <w:r>
        <w:t xml:space="preserve"> </w:t>
      </w:r>
      <w:r>
        <w:t xml:space="preserve">can continue to thrive despite its exposure to powerful atmospheric forces. Their work is silent yet profound, woven into every decision from morning commutes to major urban policies, proving that in a city built on two continents, understanding the sky is as important as understanding the ground.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Turkey, Istanbul</dc:title>
  <dc:creator/>
  <dc:language>en</dc:language>
  <cp:keywords/>
  <dcterms:created xsi:type="dcterms:W3CDTF">2026-07-29T10:12:16Z</dcterms:created>
  <dcterms:modified xsi:type="dcterms:W3CDTF">2026-07-29T10:12:16Z</dcterms:modified>
</cp:coreProperties>
</file>

<file path=docProps/custom.xml><?xml version="1.0" encoding="utf-8"?>
<Properties xmlns="http://schemas.openxmlformats.org/officeDocument/2006/custom-properties" xmlns:vt="http://schemas.openxmlformats.org/officeDocument/2006/docPropsVTypes"/>
</file>