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c594ab1560fcb2b86cadaad64b67d724beeeba0"/>
    <w:p>
      <w:pPr>
        <w:pStyle w:val="Heading1"/>
      </w:pPr>
      <w:r>
        <w:t xml:space="preserve">The Sentinel of the Sky: The Vital Role of Meteorologists in United States New York City</w:t>
      </w:r>
    </w:p>
    <w:p>
      <w:pPr>
        <w:pStyle w:val="FirstParagraph"/>
      </w:pPr>
      <w:r>
        <w:t xml:space="preserve">The city that never sleeps, a sprawling metropolis where skyscrapers pierce the clouds and millions of lives intersect daily, is not merely a feat of engineering and commerce but also a complex ecosystem vulnerable to the whims of the atmosphere. In this dynamic environment, known globally as United States New York City, there exists a critical profession that serves as the bridge between natural chaos and public order: the Meteorologist. Far more than simple weather forecasters who predict rain or shine, meteorologists in one of the most densely populated urban centers on Earth play an indispensable role in safeguarding lives, optimizing infrastructure, and ensuring the economic resilience of a global hub. Their work is a testament to how scientific precision intersects with civic responsibility in the modern era.</w:t>
      </w:r>
    </w:p>
    <w:bookmarkStart w:id="20" w:name="the-complexity-of-urban-meteorology"/>
    <w:p>
      <w:pPr>
        <w:pStyle w:val="Heading2"/>
      </w:pPr>
      <w:r>
        <w:t xml:space="preserve">The Complexity of Urban Meteorology</w:t>
      </w:r>
    </w:p>
    <w:p>
      <w:pPr>
        <w:pStyle w:val="FirstParagraph"/>
      </w:pPr>
      <w:r>
        <w:t xml:space="preserve">To understand the significance of a meteorologist in United States New York City, one must first appreciate the unique atmospheric challenges presented by such a massive urban landscape. The "urban heat island" effect alone creates microclimates that differ significantly from surrounding rural areas. Concrete and asphalt absorb heat during the day and release it at night, altering local temperature profiles, wind patterns, and humidity levels. For a meteorologist in this region, accurate forecasting requires sophisticated modeling that accounts for these localized variables alongside broader synoptic weather systems.</w:t>
      </w:r>
    </w:p>
    <w:p>
      <w:pPr>
        <w:pStyle w:val="BodyText"/>
      </w:pPr>
      <w:r>
        <w:t xml:space="preserve">The geography of United States New York City adds another layer of complexity. Bounded by the Hudson River to the west and the East River to the east, with Atlantic Ocean influences from the south, wind shear and storm surge dynamics are paramount. A meteorologist must interpret how high-pressure systems interact with coastal fronts, determining whether a winter storm will bring manageable snowflakes or paralyzing blizzard conditions. This nuanced understanding is crucial for a city where a single day of severe weather can disrupt public transportation networks that carry millions of commuters.</w:t>
      </w:r>
    </w:p>
    <w:bookmarkEnd w:id="20"/>
    <w:bookmarkStart w:id="21" w:name="public-safety-and-emergency-management"/>
    <w:p>
      <w:pPr>
        <w:pStyle w:val="Heading2"/>
      </w:pPr>
      <w:r>
        <w:t xml:space="preserve">Public Safety and Emergency Management</w:t>
      </w:r>
    </w:p>
    <w:p>
      <w:pPr>
        <w:pStyle w:val="FirstParagraph"/>
      </w:pPr>
      <w:r>
        <w:t xml:space="preserve">The most immediate and vital contribution of meteorologists in United States New York City is the protection of public safety. The region is susceptible to a diverse array of extreme weather events, from nor'easters that can dump feet of snow on the Northeast corridor to tropical storms like Hurricane Sandy, which fundamentally changed how the city prepares for climate-related disasters. Meteorologists are at the forefront of these responses, providing early warnings and detailed impact forecasts.</w:t>
      </w:r>
    </w:p>
    <w:p>
      <w:pPr>
        <w:pStyle w:val="BodyText"/>
      </w:pPr>
      <w:r>
        <w:t xml:space="preserve">When a hurricane threatens the coast, meteorologists do not merely predict wind speeds; they project storm surge heights, rainfall totals, and timing. This data allows emergency management officials in United States New York City to make critical decisions regarding evacuation routes, shelter openings, and the suspension of public services. The difference between a well-prepared city and one caught off guard often lies in the accuracy and clarity of the meteorological data provided by these experts. Their ability to translate complex atmospheric data into actionable advice for policymakers and the general public is a skill that saves lives.</w:t>
      </w:r>
    </w:p>
    <w:bookmarkEnd w:id="21"/>
    <w:bookmarkStart w:id="22" w:name="economic-stability-and-daily-operations"/>
    <w:p>
      <w:pPr>
        <w:pStyle w:val="Heading2"/>
      </w:pPr>
      <w:r>
        <w:t xml:space="preserve">Economic Stability and Daily Operations</w:t>
      </w:r>
    </w:p>
    <w:p>
      <w:pPr>
        <w:pStyle w:val="FirstParagraph"/>
      </w:pPr>
      <w:r>
        <w:t xml:space="preserve">Beyond immediate safety, meteorologists play a pivotal role in the economic engine of United States New York City. As a global financial center, New York’s stock markets, shipping ports, and aviation hubs are highly sensitive to weather disruptions. Delays in flights at JFK or LaGuardia airports due to thunderstorms or fog can ripple through the global economy. Meteorologists provide the specialized aviation forecasts necessary for air traffic control to manage these disruptions efficiently.</w:t>
      </w:r>
    </w:p>
    <w:p>
      <w:pPr>
        <w:pStyle w:val="BodyText"/>
      </w:pPr>
      <w:r>
        <w:t xml:space="preserve">Similarly, construction projects in New York’s dense skyline must adhere to strict safety windows dictated by wind speeds and precipitation. Meteorological services guide crane operators and construction managers on when it is safe to work at heights. Furthermore, retail sectors, energy companies, and logistics firms rely heavily on weather forecasts to manage inventory and staffing levels. A sudden drop in temperature requires an immediate ramp-up in heating fuel supply; a predicted heatwave necessitates adjustments for the power grid. In United States New York City, where the cost of downtime is astronomical, the precision of meteorological services translates directly into economic stability.</w:t>
      </w:r>
    </w:p>
    <w:bookmarkEnd w:id="22"/>
    <w:bookmarkStart w:id="23" w:name="climate-change-and-long-term-planning"/>
    <w:p>
      <w:pPr>
        <w:pStyle w:val="Heading2"/>
      </w:pPr>
      <w:r>
        <w:t xml:space="preserve">Climate Change and Long-Term Planning</w:t>
      </w:r>
    </w:p>
    <w:p>
      <w:pPr>
        <w:pStyle w:val="FirstParagraph"/>
      </w:pPr>
      <w:r>
        <w:t xml:space="preserve">In recent years, the role of meteorologists has expanded from short-term forecasting to long-term climate analysis. United States New York City is on the front lines of climate change, facing rising sea levels and increasing frequency of extreme weather events. Meteorologists are tasked with analyzing historical data and projecting future trends to help city planners adapt infrastructure. This involves designing flood barriers, upgrading drainage systems, and revising building codes to withstand stronger storms.</w:t>
      </w:r>
    </w:p>
    <w:p>
      <w:pPr>
        <w:pStyle w:val="BodyText"/>
      </w:pPr>
      <w:r>
        <w:t xml:space="preserve">The communication of these long-term risks is also a key responsibility. Meteorologists must convey the urgency of climate resilience to the public and political leaders in United States New York City. By providing credible scientific assessments, they help justify investments in green infrastructure and sustainability initiatives. This shift from reactive forecasting to proactive climate adaptation marks a new era for the profession, one where meteorologists are essential architects of a resilient future.</w:t>
      </w:r>
    </w:p>
    <w:bookmarkEnd w:id="23"/>
    <w:bookmarkStart w:id="24" w:name="conclusion"/>
    <w:p>
      <w:pPr>
        <w:pStyle w:val="Heading2"/>
      </w:pPr>
      <w:r>
        <w:t xml:space="preserve">Conclusion</w:t>
      </w:r>
    </w:p>
    <w:p>
      <w:pPr>
        <w:pStyle w:val="FirstParagraph"/>
      </w:pPr>
      <w:r>
        <w:t xml:space="preserve">In conclusion, the meteorologist in United States New York City is far more than an observer of the sky; they are a guardian of urban life. Through their expertise in complex urban climatology, emergency response coordination, economic optimization, and climate adaptation planning, they ensure that one of the world’s most vibrant cities can function safely and efficiently despite the unpredictability of nature. As climate patterns continue to shift and urban density increases, the importance of these scientific professionals will only grow. They provide not just forecasts, but foresight—enabling United States New York City to navigate its weather-soaked reality with confidence and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Meteorologists in United States New York City</dc:title>
  <dc:creator/>
  <cp:keywords/>
  <dcterms:created xsi:type="dcterms:W3CDTF">2026-07-30T00:35:41Z</dcterms:created>
  <dcterms:modified xsi:type="dcterms:W3CDTF">2026-07-30T00:35:41Z</dcterms:modified>
</cp:coreProperties>
</file>

<file path=docProps/custom.xml><?xml version="1.0" encoding="utf-8"?>
<Properties xmlns="http://schemas.openxmlformats.org/officeDocument/2006/custom-properties" xmlns:vt="http://schemas.openxmlformats.org/officeDocument/2006/docPropsVTypes"/>
</file>