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Modern</w:t>
      </w:r>
      <w:r>
        <w:t xml:space="preserve"> </w:t>
      </w:r>
      <w:r>
        <w:t xml:space="preserve">Healthcare:</w:t>
      </w:r>
      <w:r>
        <w:t xml:space="preserve"> </w:t>
      </w:r>
      <w:r>
        <w:t xml:space="preserve">An</w:t>
      </w:r>
      <w:r>
        <w:t xml:space="preserve"> </w:t>
      </w:r>
      <w:r>
        <w:t xml:space="preserve">Essay</w:t>
      </w:r>
      <w:r>
        <w:t xml:space="preserve"> </w:t>
      </w:r>
      <w:r>
        <w:t xml:space="preserve">on</w:t>
      </w:r>
      <w:r>
        <w:t xml:space="preserve"> </w:t>
      </w:r>
      <w:r>
        <w:t xml:space="preserve">Midwifery</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69f8035f132a835ccae6da5525d2c2b7743fb44"/>
    <w:p>
      <w:pPr>
        <w:pStyle w:val="Heading1"/>
      </w:pPr>
      <w:r>
        <w:t xml:space="preserve">The Role of the Midwife in Modern Healthcare:</w:t>
      </w:r>
      <w:r>
        <w:br/>
      </w:r>
      <w:r>
        <w:t xml:space="preserve">An Essay on Midwifery in Argentina, Buenos Aires</w:t>
      </w:r>
    </w:p>
    <w:p>
      <w:pPr>
        <w:pStyle w:val="FirstParagraph"/>
      </w:pPr>
      <w:r>
        <w:t xml:space="preserve">The journey of childbirth is one of the most profound experiences in human life, bridging the biological miracle of procreation with deep emotional and social significance. Across the globe, this rite of passage has historically been supported by women who possess specialized knowledge and skills. In recent decades, however, this role has evolved significantly from traditional community support to a regulated medical profession known as midwifery. Nowhere is this evolution more critical than in Argentina Buenos Aires, a metropolis that serves as both the cultural heart of the nation and a testing ground for progressive healthcare reforms. This essay explores the vital importance of the</w:t>
      </w:r>
      <w:r>
        <w:t xml:space="preserve"> </w:t>
      </w:r>
      <w:r>
        <w:rPr>
          <w:bCs/>
          <w:b/>
        </w:rPr>
        <w:t xml:space="preserve">Midwife</w:t>
      </w:r>
      <w:r>
        <w:t xml:space="preserve"> </w:t>
      </w:r>
      <w:r>
        <w:t xml:space="preserve">within the specific context of</w:t>
      </w:r>
      <w:r>
        <w:t xml:space="preserve"> </w:t>
      </w:r>
      <w:r>
        <w:rPr>
          <w:bCs/>
          <w:b/>
        </w:rPr>
        <w:t xml:space="preserve">Argentina Buenos Aires</w:t>
      </w:r>
      <w:r>
        <w:t xml:space="preserve">, examining how this profession is redefining maternal health, promoting human rights, and challenging over-medicalized practices in one of South America’s largest urban centers.</w:t>
      </w:r>
    </w:p>
    <w:bookmarkStart w:id="20" w:name="X8d391c5540d1fb6b9836ab2a7c1089f0454e3e0"/>
    <w:p>
      <w:pPr>
        <w:pStyle w:val="Heading2"/>
      </w:pPr>
      <w:r>
        <w:t xml:space="preserve">The Historical Context and Professional Evolution in Argentina</w:t>
      </w:r>
    </w:p>
    <w:p>
      <w:pPr>
        <w:pStyle w:val="FirstParagraph"/>
      </w:pPr>
      <w:r>
        <w:t xml:space="preserve">To understand the current state of midwifery in</w:t>
      </w:r>
      <w:r>
        <w:t xml:space="preserve"> </w:t>
      </w:r>
      <w:r>
        <w:rPr>
          <w:bCs/>
          <w:b/>
        </w:rPr>
        <w:t xml:space="preserve">Argentina Buenos Aires</w:t>
      </w:r>
      <w:r>
        <w:t xml:space="preserve">, one must first appreciate its historical trajectory. For much of the twentieth century, obstetrics largely dominated maternal care in Argentine hospitals. The model was predominantly pathological, viewing pregnancy as a condition to be managed through medical intervention rather than a physiological process to be supported. However, the late twentieth and early twenty-first centuries saw a significant shift in public health policy across</w:t>
      </w:r>
      <w:r>
        <w:t xml:space="preserve"> </w:t>
      </w:r>
      <w:r>
        <w:rPr>
          <w:bCs/>
          <w:b/>
        </w:rPr>
        <w:t xml:space="preserve">Argentina</w:t>
      </w:r>
      <w:r>
        <w:t xml:space="preserve">, driven by human rights frameworks and the recognition of reproductive autonomy.</w:t>
      </w:r>
    </w:p>
    <w:p>
      <w:pPr>
        <w:pStyle w:val="BodyText"/>
      </w:pPr>
      <w:r>
        <w:t xml:space="preserve">In this landscape, the</w:t>
      </w:r>
      <w:r>
        <w:t xml:space="preserve"> </w:t>
      </w:r>
      <w:r>
        <w:rPr>
          <w:bCs/>
          <w:b/>
        </w:rPr>
        <w:t xml:space="preserve">Midwife</w:t>
      </w:r>
      <w:r>
        <w:t xml:space="preserve"> </w:t>
      </w:r>
      <w:r>
        <w:t xml:space="preserve">emerged not merely as an assistant to doctors but as an autonomous professional capable of providing comprehensive care. The National Ministry of Health in Argentina has increasingly recognized the midwifery model as essential for achieving universal health coverage goals. In</w:t>
      </w:r>
      <w:r>
        <w:t xml:space="preserve"> </w:t>
      </w:r>
      <w:r>
        <w:rPr>
          <w:bCs/>
          <w:b/>
        </w:rPr>
        <w:t xml:space="preserve">Buenos Aires</w:t>
      </w:r>
      <w:r>
        <w:t xml:space="preserve">, both the provincial and city-level governments have begun integrating midwives into public hospitals and community health centers, acknowledging that their approach often yields better outcomes for low-risk pregnancies while reducing unnecessary medical interventions.</w:t>
      </w:r>
    </w:p>
    <w:bookmarkEnd w:id="20"/>
    <w:bookmarkStart w:id="21" w:name="X00042c1a89a898e958ece0889673cb71392ffd0"/>
    <w:p>
      <w:pPr>
        <w:pStyle w:val="Heading2"/>
      </w:pPr>
      <w:r>
        <w:t xml:space="preserve">The Human Rights Approach to Maternal Care</w:t>
      </w:r>
    </w:p>
    <w:p>
      <w:pPr>
        <w:pStyle w:val="FirstParagraph"/>
      </w:pPr>
      <w:r>
        <w:t xml:space="preserve">A defining characteristic of contemporary midwifery practice in</w:t>
      </w:r>
      <w:r>
        <w:t xml:space="preserve"> </w:t>
      </w:r>
      <w:r>
        <w:rPr>
          <w:bCs/>
          <w:b/>
        </w:rPr>
        <w:t xml:space="preserve">Argentina Buenos Aires</w:t>
      </w:r>
      <w:r>
        <w:t xml:space="preserve"> </w:t>
      </w:r>
      <w:r>
        <w:t xml:space="preserve">is its strong alignment with human rights. The concept of "Respectful Childbirth" has gained substantial traction among healthcare providers and activists in the city. Midwives are often at the forefront of advocating for a woman’s right to informed consent, freedom from violence during labor, and the dignity of her birth experience. Unlike traditional medical models that may prioritize efficiency or protocol adherence over patient agency, the</w:t>
      </w:r>
      <w:r>
        <w:t xml:space="preserve"> </w:t>
      </w:r>
      <w:r>
        <w:rPr>
          <w:bCs/>
          <w:b/>
        </w:rPr>
        <w:t xml:space="preserve">Midwife</w:t>
      </w:r>
      <w:r>
        <w:t xml:space="preserve"> </w:t>
      </w:r>
      <w:r>
        <w:t xml:space="preserve">prioritizes continuous support and shared decision-making.</w:t>
      </w:r>
    </w:p>
    <w:p>
      <w:pPr>
        <w:pStyle w:val="BodyText"/>
      </w:pPr>
      <w:r>
        <w:t xml:space="preserve">In many hospitals across</w:t>
      </w:r>
      <w:r>
        <w:t xml:space="preserve"> </w:t>
      </w:r>
      <w:r>
        <w:rPr>
          <w:bCs/>
          <w:b/>
        </w:rPr>
        <w:t xml:space="preserve">Buenos Aires</w:t>
      </w:r>
      <w:r>
        <w:t xml:space="preserve">, midwives have become crucial advocates against unnecessary cesarean sections. Argentina has historically struggled with high rates of surgical births, often driven by defensive medicine practices or institutional convenience. Midwives challenge this norm by providing evidence-based care that supports natural labor progression. Their presence in delivery rooms serves as a check on medical overreach, ensuring that interventions are truly medically necessary rather than routine. This shift is particularly visible in public healthcare facilities where resources are limited, and the efficiency of care combined with high patient satisfaction scores attributed to midwifery models.</w:t>
      </w:r>
    </w:p>
    <w:bookmarkEnd w:id="21"/>
    <w:bookmarkStart w:id="22" w:name="integration-into-the-healthcare-system"/>
    <w:p>
      <w:pPr>
        <w:pStyle w:val="Heading2"/>
      </w:pPr>
      <w:r>
        <w:t xml:space="preserve">Integration into the Healthcare System</w:t>
      </w:r>
    </w:p>
    <w:p>
      <w:pPr>
        <w:pStyle w:val="FirstParagraph"/>
      </w:pPr>
      <w:r>
        <w:t xml:space="preserve">The integration of</w:t>
      </w:r>
      <w:r>
        <w:t xml:space="preserve"> </w:t>
      </w:r>
      <w:r>
        <w:rPr>
          <w:bCs/>
          <w:b/>
        </w:rPr>
        <w:t xml:space="preserve">Midwives</w:t>
      </w:r>
      <w:r>
        <w:t xml:space="preserve"> </w:t>
      </w:r>
      <w:r>
        <w:t xml:space="preserve">into the healthcare system of</w:t>
      </w:r>
      <w:r>
        <w:t xml:space="preserve"> </w:t>
      </w:r>
      <w:r>
        <w:rPr>
          <w:bCs/>
          <w:b/>
        </w:rPr>
        <w:t xml:space="preserve">Buenos Aires</w:t>
      </w:r>
      <w:r>
        <w:t xml:space="preserve"> </w:t>
      </w:r>
      <w:r>
        <w:t xml:space="preserve">presents both opportunities and challenges. On one hand, their inclusion diversifies the care team, allowing for a more holistic approach that addresses not just physical health but also psychological and social well-being. Midwives often spend more time with patients during prenatal visits than physicians do, fostering stronger therapeutic relationships. This continuity of care is essential in a sprawling metropolis like</w:t>
      </w:r>
      <w:r>
        <w:t xml:space="preserve"> </w:t>
      </w:r>
      <w:r>
        <w:rPr>
          <w:bCs/>
          <w:b/>
        </w:rPr>
        <w:t xml:space="preserve">Buenos Aires</w:t>
      </w:r>
      <w:r>
        <w:t xml:space="preserve">, where access to personalized attention can be difficult.</w:t>
      </w:r>
    </w:p>
    <w:p>
      <w:pPr>
        <w:pStyle w:val="BodyText"/>
      </w:pPr>
      <w:r>
        <w:t xml:space="preserve">However, structural barriers remain. There is sometimes professional tension between obstetricians and midwives regarding scope of practice and decision-making authority within hospital hierarchies. Additionally, insurance coverage for midwifery-led care has historically been limited compared to obstetrical care, although legislative efforts in Argentina are gradually improving reimbursement structures. Despite these hurdles, the demand for</w:t>
      </w:r>
      <w:r>
        <w:t xml:space="preserve"> </w:t>
      </w:r>
      <w:r>
        <w:rPr>
          <w:bCs/>
          <w:b/>
        </w:rPr>
        <w:t xml:space="preserve">Midwife</w:t>
      </w:r>
      <w:r>
        <w:t xml:space="preserve">-led services in private practices and specialized birth centers in neighborhoods such as Palermo and Recoleta continues to grow, reflecting a broader societal desire for less interventionist childbirth options.</w:t>
      </w:r>
    </w:p>
    <w:bookmarkEnd w:id="22"/>
    <w:bookmarkStart w:id="23" w:name="X3975768f69a3f5646f07731ba8435f753a06b32"/>
    <w:p>
      <w:pPr>
        <w:pStyle w:val="Heading2"/>
      </w:pPr>
      <w:r>
        <w:t xml:space="preserve">The Future of Midwifery in a Urban Metropolis</w:t>
      </w:r>
    </w:p>
    <w:p>
      <w:pPr>
        <w:pStyle w:val="FirstParagraph"/>
      </w:pPr>
      <w:r>
        <w:t xml:space="preserve">Looking forward, the role of the</w:t>
      </w:r>
      <w:r>
        <w:t xml:space="preserve"> </w:t>
      </w:r>
      <w:r>
        <w:rPr>
          <w:bCs/>
          <w:b/>
        </w:rPr>
        <w:t xml:space="preserve">Midwife</w:t>
      </w:r>
      <w:r>
        <w:t xml:space="preserve"> </w:t>
      </w:r>
      <w:r>
        <w:t xml:space="preserve">in</w:t>
      </w:r>
      <w:r>
        <w:t xml:space="preserve"> </w:t>
      </w:r>
      <w:r>
        <w:rPr>
          <w:bCs/>
          <w:b/>
        </w:rPr>
        <w:t xml:space="preserve">Buenos Aires</w:t>
      </w:r>
      <w:r>
        <w:t xml:space="preserve"> </w:t>
      </w:r>
    </w:p>
    <w:p>
      <w:pPr>
        <w:pStyle w:val="BodyText"/>
      </w:pPr>
      <w:r>
        <w:t xml:space="preserve">is poised to expand further. The city is increasingly becoming a hub for innovation in maternal health research and education. Universities in Argentina are enhancing their midwifery curricula to include advanced skills, ensuring that professionals are prepared for complex scenarios while maintaining their philosophy of physiological birth support.</w:t>
      </w:r>
    </w:p>
    <w:p>
      <w:pPr>
        <w:pStyle w:val="BodyText"/>
      </w:pPr>
      <w:r>
        <w:t xml:space="preserve">Moreover, the digital revolution is impacting how</w:t>
      </w:r>
      <w:r>
        <w:t xml:space="preserve"> </w:t>
      </w:r>
      <w:r>
        <w:rPr>
          <w:bCs/>
          <w:b/>
        </w:rPr>
        <w:t xml:space="preserve">Midwives</w:t>
      </w:r>
      <w:r>
        <w:t xml:space="preserve"> </w:t>
      </w:r>
    </w:p>
    <w:p>
      <w:pPr>
        <w:pStyle w:val="BodyText"/>
      </w:pPr>
      <w:r>
        <w:t xml:space="preserve">in</w:t>
      </w:r>
      <w:r>
        <w:t xml:space="preserve"> </w:t>
      </w:r>
      <w:r>
        <w:rPr>
          <w:bCs/>
          <w:b/>
        </w:rPr>
        <w:t xml:space="preserve">Buenos Aires</w:t>
      </w:r>
      <w:r>
        <w:t xml:space="preserve"> </w:t>
      </w:r>
    </w:p>
    <w:p>
      <w:pPr>
        <w:pStyle w:val="BodyText"/>
      </w:pPr>
      <w:r>
        <w:t xml:space="preserve">engage with their clients. Telehealth consultations for prenatal checks and postpartum support are becoming common, allowing midwives to extend their reach beyond physical hospital walls. This technological adaptation ensures that women in all boroughs of the city, from the wealthy suburbs to marginalized peripheries, can access high-quality guidance.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p>
    <w:p>
      <w:pPr>
        <w:pStyle w:val="BodyText"/>
      </w:pPr>
      <w:r>
        <w:t xml:space="preserve">is no longer a peripheral figure in the story of childbirth but a central pillar of modern healthcare in</w:t>
      </w:r>
      <w:r>
        <w:t xml:space="preserve"> </w:t>
      </w:r>
      <w:r>
        <w:rPr>
          <w:bCs/>
          <w:b/>
        </w:rPr>
        <w:t xml:space="preserve">Buenos Aires</w:t>
      </w:r>
      <w:r>
        <w:t xml:space="preserve">, Argentina. By championing human rights, reducing unnecessary medical interventions, and providing compassionate, continuous care, midwives are transforming the maternal experience. The success of this model depends on continued educational investment, policy support from Argentine health authorities, and a cultural shift that values the expertise of women in supporting other women. As</w:t>
      </w:r>
      <w:r>
        <w:t xml:space="preserve"> </w:t>
      </w:r>
      <w:r>
        <w:rPr>
          <w:bCs/>
          <w:b/>
        </w:rPr>
        <w:t xml:space="preserve">Argentina Buenos Aires</w:t>
      </w:r>
      <w:r>
        <w:t xml:space="preserve"> </w:t>
      </w:r>
    </w:p>
    <w:p>
      <w:pPr>
        <w:pStyle w:val="BodyText"/>
      </w:pPr>
      <w:r>
        <w:t xml:space="preserve">navigates the complexities of modern urban health, the midwifery model offers a sustainable, humane, and effective path forward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Modern Healthcare: An Essay on Midwifery in Argentina, Buenos Aires</dc:title>
  <dc:creator/>
  <cp:keywords/>
  <dcterms:created xsi:type="dcterms:W3CDTF">2026-07-29T14:31:36Z</dcterms:created>
  <dcterms:modified xsi:type="dcterms:W3CDTF">2026-07-29T14:31:36Z</dcterms:modified>
</cp:coreProperties>
</file>

<file path=docProps/custom.xml><?xml version="1.0" encoding="utf-8"?>
<Properties xmlns="http://schemas.openxmlformats.org/officeDocument/2006/custom-properties" xmlns:vt="http://schemas.openxmlformats.org/officeDocument/2006/docPropsVTypes"/>
</file>