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Toronto</w:t>
      </w:r>
    </w:p>
    <w:bookmarkStart w:id="28" w:name="X18367626adab4f1a6d7189a4955c67809391d5f"/>
    <w:p>
      <w:pPr>
        <w:pStyle w:val="Heading1"/>
      </w:pPr>
      <w:r>
        <w:t xml:space="preserve">A Critical Analysis of the Midwife Profession in Canada Toronto</w:t>
      </w:r>
    </w:p>
    <w:p>
      <w:pPr>
        <w:pStyle w:val="FirstParagraph"/>
      </w:pPr>
      <w:r>
        <w:t xml:space="preserve">The landscape of maternal healthcare in North America is undergoing a significant transformation, driven by a growing demand for holistic, patient-centered care. At the forefront of this shift is the</w:t>
      </w:r>
      <w:r>
        <w:t xml:space="preserve"> </w:t>
      </w:r>
      <w:r>
        <w:rPr>
          <w:bCs/>
          <w:b/>
        </w:rPr>
        <w:t xml:space="preserve">Midwife</w:t>
      </w:r>
      <w:r>
        <w:t xml:space="preserve">, a profession that has evolved from ancient traditions into a highly regulated, evidence-based medical discipline. In</w:t>
      </w:r>
      <w:r>
        <w:t xml:space="preserve"> </w:t>
      </w:r>
      <w:r>
        <w:rPr>
          <w:bCs/>
          <w:b/>
        </w:rPr>
        <w:t xml:space="preserve">Canada Toronto</w:t>
      </w:r>
      <w:r>
        <w:t xml:space="preserve">, an urban hub known for its diversity and progressive healthcare policies, the role of the midwife has become not only accepted but increasingly essential. This essay explores the multifaceted contributions of midwives to public health in</w:t>
      </w:r>
      <w:r>
        <w:t xml:space="preserve"> </w:t>
      </w:r>
      <w:r>
        <w:rPr>
          <w:bCs/>
          <w:b/>
        </w:rPr>
        <w:t xml:space="preserve">Canada Toronto</w:t>
      </w:r>
      <w:r>
        <w:t xml:space="preserve">, examining their educational pathways, legal frameworks, cultural competencies, and the tangible benefits they bring to mothers and infants.</w:t>
      </w:r>
    </w:p>
    <w:bookmarkStart w:id="20" w:name="the-evolution-of-midwifery-in-canada"/>
    <w:p>
      <w:pPr>
        <w:pStyle w:val="Heading2"/>
      </w:pPr>
      <w:r>
        <w:t xml:space="preserve">The Evolution of Midwifery in Canada</w:t>
      </w:r>
    </w:p>
    <w:p>
      <w:pPr>
        <w:pStyle w:val="FirstParagraph"/>
      </w:pPr>
      <w:r>
        <w:t xml:space="preserve">To understand the current standing of midwives in</w:t>
      </w:r>
      <w:r>
        <w:t xml:space="preserve"> </w:t>
      </w:r>
      <w:r>
        <w:rPr>
          <w:bCs/>
          <w:b/>
        </w:rPr>
        <w:t xml:space="preserve">Canada Toronto</w:t>
      </w:r>
      <w:r>
        <w:t xml:space="preserve">, one must look at the historical resurgence of their profession. While midwifery has existed for centuries, it was largely marginalized during the 20th century due to medicalization and institutionalization of birth. However, starting in the late 1960s, a movement arose across</w:t>
      </w:r>
      <w:r>
        <w:t xml:space="preserve"> </w:t>
      </w:r>
      <w:r>
        <w:rPr>
          <w:bCs/>
          <w:b/>
        </w:rPr>
        <w:t xml:space="preserve">Canada Toronto</w:t>
      </w:r>
      <w:r>
        <w:t xml:space="preserve"> </w:t>
      </w:r>
      <w:r>
        <w:t xml:space="preserve">and elsewhere seeking to restore women’s autonomy over their birthing experiences. This led to the formal regulation of midwifery. Today, in</w:t>
      </w:r>
      <w:r>
        <w:t xml:space="preserve"> </w:t>
      </w:r>
      <w:r>
        <w:rPr>
          <w:bCs/>
          <w:b/>
        </w:rPr>
        <w:t xml:space="preserve">Canada Toronto</w:t>
      </w:r>
      <w:r>
        <w:t xml:space="preserve">, midwives are registered health professionals who provide continuous care during pregnancy, labour, birth, and postpartum periods. They work within a unique model of care that integrates clinical expertise with psychosocial support.</w:t>
      </w:r>
    </w:p>
    <w:bookmarkEnd w:id="20"/>
    <w:bookmarkStart w:id="21" w:name="X5d478877c0fd0014af8ea4f9b40bf16b69d7ea6"/>
    <w:p>
      <w:pPr>
        <w:pStyle w:val="Heading2"/>
      </w:pPr>
      <w:r>
        <w:t xml:space="preserve">Regulatory Framework and Scope of Practice</w:t>
      </w:r>
    </w:p>
    <w:p>
      <w:pPr>
        <w:pStyle w:val="FirstParagraph"/>
      </w:pPr>
      <w:r>
        <w:t xml:space="preserve">In</w:t>
      </w:r>
      <w:r>
        <w:t xml:space="preserve"> </w:t>
      </w:r>
      <w:r>
        <w:rPr>
          <w:bCs/>
          <w:b/>
        </w:rPr>
        <w:t xml:space="preserve">Canada Toronto</w:t>
      </w:r>
      <w:r>
        <w:t xml:space="preserve">, the practice of midwifery is governed by the College of Midwives of Ontario (CMO). This regulatory body ensures that all individuals practicing as a midwife meet rigorous standards for education, training, and ethical conduct. A registered midwife in</w:t>
      </w:r>
      <w:r>
        <w:t xml:space="preserve"> </w:t>
      </w:r>
      <w:r>
        <w:rPr>
          <w:bCs/>
          <w:b/>
        </w:rPr>
        <w:t xml:space="preserve">Canada Toronto</w:t>
      </w:r>
      <w:r>
        <w:t xml:space="preserve"> </w:t>
      </w:r>
      <w:r>
        <w:t xml:space="preserve">is authorized to perform physical examinations, order and interpret diagnostic tests (such as ultrasounds and blood work), prescribe medications relevant to pregnancy, and attend births both at home and in hospitals. This scope of practice distinguishes the midwife from a doula, who provides emotional support but does not provide medical care. The integration of this regulatory framework ensures that when a patient in</w:t>
      </w:r>
      <w:r>
        <w:t xml:space="preserve"> </w:t>
      </w:r>
      <w:r>
        <w:rPr>
          <w:bCs/>
          <w:b/>
        </w:rPr>
        <w:t xml:space="preserve">Canada Toronto</w:t>
      </w:r>
      <w:r>
        <w:t xml:space="preserve"> </w:t>
      </w:r>
      <w:r>
        <w:t xml:space="preserve">seeks out a midwife, they are guaranteed a high standard of professional and medical competence.</w:t>
      </w:r>
    </w:p>
    <w:bookmarkEnd w:id="21"/>
    <w:bookmarkStart w:id="22" w:name="the-continuum-of-care-model"/>
    <w:p>
      <w:pPr>
        <w:pStyle w:val="Heading2"/>
      </w:pPr>
      <w:r>
        <w:t xml:space="preserve">The Continuum of Care Model</w:t>
      </w:r>
    </w:p>
    <w:p>
      <w:pPr>
        <w:pStyle w:val="FirstParagraph"/>
      </w:pPr>
      <w:r>
        <w:t xml:space="preserve">A defining characteristic of the midwife’s role is the "continuum of care" approach. Unlike obstetricians who often intervene only during labor or when complications arise, midwives in</w:t>
      </w:r>
      <w:r>
        <w:t xml:space="preserve"> </w:t>
      </w:r>
      <w:r>
        <w:rPr>
          <w:bCs/>
          <w:b/>
        </w:rPr>
        <w:t xml:space="preserve">Canada Toronto</w:t>
      </w:r>
      <w:r>
        <w:t xml:space="preserve"> </w:t>
      </w:r>
      <w:r>
        <w:t xml:space="preserve">build relationships with their clients from early pregnancy through to six weeks postpartum. This continuity fosters trust and allows for better monitoring of health trends. For instance, a midwife can identify risk factors early in the first trimester and adjust care plans accordingly. In the bustling environment of</w:t>
      </w:r>
      <w:r>
        <w:t xml:space="preserve"> </w:t>
      </w:r>
      <w:r>
        <w:rPr>
          <w:bCs/>
          <w:b/>
        </w:rPr>
        <w:t xml:space="preserve">Canada Toronto</w:t>
      </w:r>
      <w:r>
        <w:t xml:space="preserve">, where stress levels among expectant parents can be high, this sustained relationship provides stability. The midwife acts as an educator, advocate, and clinician, ensuring that the mother feels empowered and informed throughout her journey.</w:t>
      </w:r>
    </w:p>
    <w:bookmarkEnd w:id="22"/>
    <w:bookmarkStart w:id="23" w:name="cultural-competency-in-a-diverse-city"/>
    <w:p>
      <w:pPr>
        <w:pStyle w:val="Heading2"/>
      </w:pPr>
      <w:r>
        <w:t xml:space="preserve">Cultural Competency in a Diverse City</w:t>
      </w:r>
    </w:p>
    <w:p>
      <w:pPr>
        <w:pStyle w:val="FirstParagraph"/>
      </w:pPr>
      <w:r>
        <w:t xml:space="preserve">Toronto is one of the most multicultural cities in the world. Consequently, midwives practicing in</w:t>
      </w:r>
      <w:r>
        <w:t xml:space="preserve"> </w:t>
      </w:r>
      <w:r>
        <w:rPr>
          <w:bCs/>
          <w:b/>
        </w:rPr>
        <w:t xml:space="preserve">Canada Toronto</w:t>
      </w:r>
      <w:r>
        <w:t xml:space="preserve"> </w:t>
      </w:r>
      <w:r>
        <w:t xml:space="preserve">are trained to be culturally competent caregivers. They understand that birthing practices vary widely across different cultures and religious beliefs. Whether serving families of South Asian, African, Caribbean, or European descent, a midwife adapts their care to respect cultural traditions while maintaining medical safety. This aspect is crucial in</w:t>
      </w:r>
      <w:r>
        <w:t xml:space="preserve"> </w:t>
      </w:r>
      <w:r>
        <w:rPr>
          <w:bCs/>
          <w:b/>
        </w:rPr>
        <w:t xml:space="preserve">Canada Toronto</w:t>
      </w:r>
      <w:r>
        <w:t xml:space="preserve">, where health disparities often exist among immigrant populations. By providing culturally sensitive care, midwives help bridge gaps in healthcare access and improve outcomes for marginalized communities. They serve as vital connectors between diverse populations and the broader healthcare system.</w:t>
      </w:r>
    </w:p>
    <w:bookmarkEnd w:id="23"/>
    <w:bookmarkStart w:id="24" w:name="health-outcomes-and-cost-effectiveness"/>
    <w:p>
      <w:pPr>
        <w:pStyle w:val="Heading2"/>
      </w:pPr>
      <w:r>
        <w:t xml:space="preserve">Health Outcomes and Cost-Effectiveness</w:t>
      </w:r>
    </w:p>
    <w:p>
      <w:pPr>
        <w:pStyle w:val="FirstParagraph"/>
      </w:pPr>
      <w:r>
        <w:t xml:space="preserve">Research consistently demonstrates that midwifery-led care results in positive health outcomes. Studies show that women who receive care from a midwife are less likely to have Caesarean sections, instrumental deliveries (such as forceps or vacuum extraction), and episiotomies compared to those under physician-only care. Furthermore, babies born under the supervision of a midwife often experience higher rates of breastfeeding initiation. In the context of</w:t>
      </w:r>
      <w:r>
        <w:t xml:space="preserve"> </w:t>
      </w:r>
      <w:r>
        <w:rPr>
          <w:bCs/>
          <w:b/>
        </w:rPr>
        <w:t xml:space="preserve">Canada Toronto</w:t>
      </w:r>
      <w:r>
        <w:t xml:space="preserve">, these outcomes are particularly significant given the rising healthcare costs associated with surgical interventions and neonatal intensive care. Midwifery care is also cost-effective; because it focuses on prevention and low-intervention birth, it reduces the overall burden on hospital resources. This efficiency makes midwives a valuable asset to the public healthcare system in</w:t>
      </w:r>
      <w:r>
        <w:t xml:space="preserve"> </w:t>
      </w:r>
      <w:r>
        <w:rPr>
          <w:bCs/>
          <w:b/>
        </w:rPr>
        <w:t xml:space="preserve">Canada Toronto</w:t>
      </w:r>
      <w:r>
        <w:t xml:space="preserve">.</w:t>
      </w:r>
    </w:p>
    <w:bookmarkEnd w:id="24"/>
    <w:bookmarkStart w:id="25" w:name="home-birth-and-accessibility"/>
    <w:p>
      <w:pPr>
        <w:pStyle w:val="Heading2"/>
      </w:pPr>
      <w:r>
        <w:t xml:space="preserve">Home Birth and Accessibility</w:t>
      </w:r>
    </w:p>
    <w:p>
      <w:pPr>
        <w:pStyle w:val="FirstParagraph"/>
      </w:pPr>
      <w:r>
        <w:t xml:space="preserve">A unique feature of midwifery in</w:t>
      </w:r>
      <w:r>
        <w:t xml:space="preserve"> </w:t>
      </w:r>
      <w:r>
        <w:rPr>
          <w:bCs/>
          <w:b/>
        </w:rPr>
        <w:t xml:space="preserve">Canada Toronto</w:t>
      </w:r>
      <w:r>
        <w:t xml:space="preserve"> </w:t>
      </w:r>
      <w:r>
        <w:t xml:space="preserve">is the option for home birth. For many families, giving birth in a familiar and comfortable environment reduces anxiety and promotes physiological labor processes. Midwives are equipped to bring essential medical equipment to the home setting, ensuring safety while preserving the intimacy of the experience. While not suitable for every pregnancy due to risk factors, this option provides an alternative that aligns with personal values. In</w:t>
      </w:r>
      <w:r>
        <w:t xml:space="preserve"> </w:t>
      </w:r>
      <w:r>
        <w:rPr>
          <w:bCs/>
          <w:b/>
        </w:rPr>
        <w:t xml:space="preserve">Canada Toronto</w:t>
      </w:r>
      <w:r>
        <w:t xml:space="preserve">, where housing density is high and hospital visits can be stressful due to traffic and crowds, home birth offers a practical and appealing solution for many residents.</w:t>
      </w:r>
    </w:p>
    <w:bookmarkEnd w:id="25"/>
    <w:bookmarkStart w:id="26" w:name="collaborative-care-teams"/>
    <w:p>
      <w:pPr>
        <w:pStyle w:val="Heading2"/>
      </w:pPr>
      <w:r>
        <w:t xml:space="preserve">Collaborative Care Teams</w:t>
      </w:r>
    </w:p>
    <w:p>
      <w:pPr>
        <w:pStyle w:val="FirstParagraph"/>
      </w:pPr>
      <w:r>
        <w:t xml:space="preserve">Midwives do not work in isolation. In</w:t>
      </w:r>
      <w:r>
        <w:t xml:space="preserve"> </w:t>
      </w:r>
      <w:r>
        <w:rPr>
          <w:bCs/>
          <w:b/>
        </w:rPr>
        <w:t xml:space="preserve">Canada Toronto</w:t>
      </w:r>
      <w:r>
        <w:t xml:space="preserve">, they are integral members of collaborative healthcare teams. They maintain strong referral networks with obstetricians, pediatricians, and lactation consultants. When complications arise that fall outside the midwife’s scope of practice, they facilitate seamless transfers of care to specialists. This collaborative model ensures that safety is never compromised while still honoring the preference for low-intervention care whenever possible. The midwife serves as the primary coordinator of this team, ensuring that all providers are aligned with the patient’s birth plan.</w:t>
      </w:r>
    </w:p>
    <w:bookmarkEnd w:id="26"/>
    <w:bookmarkStart w:id="27" w:name="conclusion"/>
    <w:p>
      <w:pPr>
        <w:pStyle w:val="Heading2"/>
      </w:pPr>
      <w:r>
        <w:t xml:space="preserve">Conclusion</w:t>
      </w:r>
    </w:p>
    <w:p>
      <w:pPr>
        <w:pStyle w:val="FirstParagraph"/>
      </w:pPr>
      <w:r>
        <w:t xml:space="preserve">In conclusion, the midwife plays a pivotal role in shaping maternal and infant health in</w:t>
      </w:r>
      <w:r>
        <w:t xml:space="preserve"> </w:t>
      </w:r>
      <w:r>
        <w:rPr>
          <w:bCs/>
          <w:b/>
        </w:rPr>
        <w:t xml:space="preserve">Canada Toronto</w:t>
      </w:r>
      <w:r>
        <w:t xml:space="preserve">. By combining clinical expertise with compassionate, continuous care, they address both the medical and emotional needs of families. The regulatory rigor of their profession ensures safety, while their cultural competency addresses the diverse needs of a global city. With evidence supporting improved birth outcomes and cost-effectiveness, midwifery is not merely an alternative but a cornerstone of modern healthcare in</w:t>
      </w:r>
      <w:r>
        <w:t xml:space="preserve"> </w:t>
      </w:r>
      <w:r>
        <w:rPr>
          <w:bCs/>
          <w:b/>
        </w:rPr>
        <w:t xml:space="preserve">Canada Toronto</w:t>
      </w:r>
      <w:r>
        <w:t xml:space="preserve">. As society continues to value patient autonomy and holistic wellness, the role of the midwife will undoubtedly remain vital, offering hope, care, and empowerment to generations of families across</w:t>
      </w:r>
      <w:r>
        <w:t xml:space="preserve"> </w:t>
      </w:r>
      <w:r>
        <w:rPr>
          <w:bCs/>
          <w:b/>
        </w:rPr>
        <w:t xml:space="preserve">Canada Toronto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Midwife in Canada Toronto</dc:title>
  <dc:creator/>
  <dc:language>en</dc:language>
  <cp:keywords/>
  <dcterms:created xsi:type="dcterms:W3CDTF">2026-07-29T04:32:12Z</dcterms:created>
  <dcterms:modified xsi:type="dcterms:W3CDTF">2026-07-29T04:32:12Z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