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Shanghai</w:t>
      </w:r>
    </w:p>
    <w:bookmarkStart w:id="26" w:name="Xf1ad49065eeb927cc5aa7071ef14dd414ec6d1c"/>
    <w:p>
      <w:pPr>
        <w:pStyle w:val="Heading1"/>
      </w:pPr>
      <w:r>
        <w:t xml:space="preserve">The Evolving Role of the Midwife in China Shanghai: Bridging Tradition and Modernity</w:t>
      </w:r>
    </w:p>
    <w:p>
      <w:pPr>
        <w:pStyle w:val="FirstParagraph"/>
      </w:pPr>
      <w:r>
        <w:t xml:space="preserve">In the rapidly modernizing landscape of healthcare, few professions have undergone as significant a transformation as that of the midwife. Nowhere is this shift more palpable than in China Shanghai, a global metropolis that serves as both a window to traditional Chinese medicine and a beacon of Western medical innovation. The role of the midwife in this unique context is not merely one of assisting childbirth; it is about redefining maternal care, integrating holistic wellness with advanced clinical practice, and addressing the specific demographic challenges facing one of China’s most dynamic cities.</w:t>
      </w:r>
    </w:p>
    <w:bookmarkStart w:id="20" w:name="the-historical-context-and-modern-shift"/>
    <w:p>
      <w:pPr>
        <w:pStyle w:val="Heading2"/>
      </w:pPr>
      <w:r>
        <w:t xml:space="preserve">The Historical Context and Modern Shift</w:t>
      </w:r>
    </w:p>
    <w:p>
      <w:pPr>
        <w:pStyle w:val="FirstParagraph"/>
      </w:pPr>
      <w:r>
        <w:t xml:space="preserve">To understand the current state of midwifery in China Shanghai, one must first acknowledge its historical trajectory. Traditionally, childbirth in Chinese culture was often managed by family elders or "granny obstetricians," relying on generational knowledge rather than clinical training. However, the establishment of modern hospitals and standardized medical education over the last few decades has drastically changed this paradigm. In China Shanghai, the integration of international standards has accelerated this transition.</w:t>
      </w:r>
    </w:p>
    <w:p>
      <w:pPr>
        <w:pStyle w:val="BodyText"/>
      </w:pPr>
      <w:r>
        <w:t xml:space="preserve">The midwife today in China Shanghai is no longer just an assistant to the obstetrician but a primary caregiver for low-risk pregnancies. This shift aligns with global trends promoted by organizations like the World Health Organization (WHO), which advocate for midwifery-led continuity of care models. In Shanghai, this model is being tested and refined within some of the most advanced maternity centers in Asia, such as those affiliated with Fudan University or local district hospitals that are pioneering family-centered maternity care.</w:t>
      </w:r>
    </w:p>
    <w:bookmarkEnd w:id="20"/>
    <w:bookmarkStart w:id="21" w:name="the-unique-demographic-challenge"/>
    <w:p>
      <w:pPr>
        <w:pStyle w:val="Heading2"/>
      </w:pPr>
      <w:r>
        <w:t xml:space="preserve">The Unique Demographic Challenge</w:t>
      </w:r>
    </w:p>
    <w:p>
      <w:pPr>
        <w:pStyle w:val="FirstParagraph"/>
      </w:pPr>
      <w:r>
        <w:t xml:space="preserve">A critical aspect influencing the practice of midwifery in China Shanghai is the city’s unique demographic structure. Shanghai has one of the fastest-aging populations in China, coupled with a declining birth rate following years of strict family planning policies. The recent relaxation of these policies into a three-child policy has created a surge in demand for high-quality maternal care among older mothers (those aged 35 and above). Consequently, the midwife in China Shanghai must possess specialized skills to manage higher-risk pregnancies that were less common in previous decades.</w:t>
      </w:r>
    </w:p>
    <w:p>
      <w:pPr>
        <w:pStyle w:val="BodyText"/>
      </w:pPr>
      <w:r>
        <w:t xml:space="preserve">Furthermore, there is a growing cultural shift among younger Shanghai residents. The modern family values personalized, respectful, and pain-free childbirth experiences. This has led to a high demand for services such as water birth, natural labor techniques, and postpartum psychological support. Midwives are increasingly required to act as educators and advocates for these preferences within the medical system.</w:t>
      </w:r>
    </w:p>
    <w:bookmarkEnd w:id="21"/>
    <w:bookmarkStart w:id="22" w:name="X7c163f17b2082a082e1e78411e402543a4d4c69"/>
    <w:p>
      <w:pPr>
        <w:pStyle w:val="Heading2"/>
      </w:pPr>
      <w:r>
        <w:t xml:space="preserve">Integration of Traditional Chinese Medicine (TCM)</w:t>
      </w:r>
    </w:p>
    <w:p>
      <w:pPr>
        <w:pStyle w:val="FirstParagraph"/>
      </w:pPr>
      <w:r>
        <w:t xml:space="preserve">A defining characteristic of healthcare in China Shanghai is the seamless integration of Western obstetrics with Traditional Chinese Medicine (TCM). Midwives in this region are often trained to incorporate TCM principles into their care plans. This might include dietary advice based on TCM energetics, acupuncture or acupressure for labor pain management, and herbal remedies for postpartum recovery (known as "Zuo Yue Zi" or sitting the month).</w:t>
      </w:r>
    </w:p>
    <w:p>
      <w:pPr>
        <w:pStyle w:val="BodyText"/>
      </w:pPr>
      <w:r>
        <w:t xml:space="preserve">This holistic approach resonates deeply with patients in China Shanghai who seek a balance between scientific precision and cultural comfort. The midwife serves as a bridge, explaining Western medical protocols while validating and integrating traditional practices that promote family well-being. This dual competency is essential for building trust and ensuring compliance with care plans.</w:t>
      </w:r>
    </w:p>
    <w:bookmarkEnd w:id="22"/>
    <w:bookmarkStart w:id="23" w:name="challenges-in-professional-recognition"/>
    <w:p>
      <w:pPr>
        <w:pStyle w:val="Heading2"/>
      </w:pPr>
      <w:r>
        <w:t xml:space="preserve">Challenges in Professional Recognition</w:t>
      </w:r>
    </w:p>
    <w:p>
      <w:pPr>
        <w:pStyle w:val="FirstParagraph"/>
      </w:pPr>
      <w:r>
        <w:t xml:space="preserve">Despite these advancements, the profession of midwifery in China Shanghai faces challenges regarding professional recognition and autonomy compared to its counterparts in Europe or North America. In many Chinese hospital systems, obstetricians hold the primary authority, and midwives may still be perceived as subordinate nurses rather than independent practitioners with advanced degrees. There is an ongoing movement within the medical community in Shanghai to elevate midwifery education from a diploma-based level to a university degree level, emphasizing research, critical thinking, and leadership.</w:t>
      </w:r>
    </w:p>
    <w:p>
      <w:pPr>
        <w:pStyle w:val="BodyText"/>
      </w:pPr>
      <w:r>
        <w:t xml:space="preserve">Advocacy groups are working tirelessly to establish clear legal frameworks that define the scope of practice for midwives. They argue that empowering midwives can alleviate the burden on obstetricians, reduce unnecessary interventions like cesarean sections (which remain high in China), and improve overall maternal satisfaction scores.</w:t>
      </w:r>
    </w:p>
    <w:bookmarkEnd w:id="23"/>
    <w:bookmarkStart w:id="24" w:name="the-future-of-midwifery-in-shanghai"/>
    <w:p>
      <w:pPr>
        <w:pStyle w:val="Heading2"/>
      </w:pPr>
      <w:r>
        <w:t xml:space="preserve">The Future of Midwifery in Shanghai</w:t>
      </w:r>
    </w:p>
    <w:p>
      <w:pPr>
        <w:pStyle w:val="FirstParagraph"/>
      </w:pPr>
      <w:r>
        <w:t xml:space="preserve">Looking ahead, the future of midwifery in China Shanghai is bright but requires sustained effort. The city is becoming a hub for medical tourism and international healthcare standards. As such, there is an increasing need for bilingual or culturally competent midwives who can serve both local families expatriates. Technology also plays a growing role; telehealth consultations, digital monitoring during labor, and AI-driven risk assessment tools are being integrated into the training curricula of new midwives.</w:t>
      </w:r>
    </w:p>
    <w:p>
      <w:pPr>
        <w:pStyle w:val="BodyText"/>
      </w:pPr>
      <w:r>
        <w:t xml:space="preserve">Moreover, community-based care is gaining traction. Moving beyond the hospital walls, midwives are engaging in home visits and community workshops to promote maternal health education from preconception through the postpartum period. This continuity of care model is seen as vital for reducing anxiety and improving birth outcomes.</w:t>
      </w:r>
    </w:p>
    <w:bookmarkEnd w:id="24"/>
    <w:bookmarkStart w:id="25" w:name="conclusion"/>
    <w:p>
      <w:pPr>
        <w:pStyle w:val="Heading2"/>
      </w:pPr>
      <w:r>
        <w:t xml:space="preserve">Conclusion</w:t>
      </w:r>
    </w:p>
    <w:p>
      <w:pPr>
        <w:pStyle w:val="FirstParagraph"/>
      </w:pPr>
      <w:r>
        <w:t xml:space="preserve">In conclusion, the midwife in China Shanghai represents a dynamic convergence of tradition, modernity, and global healthcare standards. While challenges regarding professional status remain, the role is expanding rapidly to meet the complex needs of an aging yet evolving population. By combining clinical expertise with cultural sensitivity and traditional wisdom, midwives are becoming indispensable pillars of maternal health in this vibrant city. As China Shanghai continues to lead in medical innovation, supporting and elevating the profession of midwifery will be crucial for ensuring healthy futures for families across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China Shanghai</dc:title>
  <dc:creator/>
  <dc:language>en</dc:language>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file>