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DR</w:t>
      </w:r>
      <w:r>
        <w:t xml:space="preserve"> </w:t>
      </w:r>
      <w:r>
        <w:t xml:space="preserve">Congo</w:t>
      </w:r>
      <w:r>
        <w:t xml:space="preserve"> </w:t>
      </w:r>
      <w:r>
        <w:t xml:space="preserve">Kinshasa</w:t>
      </w:r>
    </w:p>
    <w:bookmarkStart w:id="24" w:name="Xc916f5960fe37070ab4322388ff421c96605177"/>
    <w:p>
      <w:pPr>
        <w:pStyle w:val="Heading1"/>
      </w:pPr>
      <w:r>
        <w:t xml:space="preserve">The Crucial Intersection of Midwifery and Public Health in DR Congo Kinshasa</w:t>
      </w:r>
    </w:p>
    <w:p>
      <w:pPr>
        <w:pStyle w:val="FirstParagraph"/>
      </w:pPr>
      <w:r>
        <w:t xml:space="preserve">In the vast and dynamic landscape of Central Africa, few regions present as complex a challenge to public health infrastructure as the Democratic Republic of Congo (DRC). Within this nation, its capital city, Kinshasa, serves as both a beacon of economic activity and a focal point for intense social pressures. It is within this high-stakes environment that the</w:t>
      </w:r>
      <w:r>
        <w:t xml:space="preserve"> </w:t>
      </w:r>
      <w:r>
        <w:rPr>
          <w:bCs/>
          <w:b/>
        </w:rPr>
        <w:t xml:space="preserve">Midwife</w:t>
      </w:r>
      <w:r>
        <w:t xml:space="preserve"> </w:t>
      </w:r>
      <w:r>
        <w:t xml:space="preserve">emerges not merely as a medical practitioner, but as a cornerstone of community survival and maternal dignity. The role of the</w:t>
      </w:r>
      <w:r>
        <w:t xml:space="preserve"> </w:t>
      </w:r>
      <w:r>
        <w:rPr>
          <w:bCs/>
          <w:b/>
        </w:rPr>
        <w:t xml:space="preserve">Midwife</w:t>
      </w:r>
      <w:r>
        <w:t xml:space="preserve"> </w:t>
      </w:r>
      <w:r>
        <w:t xml:space="preserve">in</w:t>
      </w:r>
      <w:r>
        <w:t xml:space="preserve"> </w:t>
      </w:r>
      <w:r>
        <w:rPr>
          <w:bCs/>
          <w:b/>
        </w:rPr>
        <w:t xml:space="preserve">DR Congo Kinshasa</w:t>
      </w:r>
      <w:r>
        <w:t xml:space="preserve"> </w:t>
      </w:r>
      <w:r>
        <w:t xml:space="preserve">is profoundly significant, representing a critical bridge between traditional practices and modern medical interventions, while simultaneously addressing one of the most urgent humanitarian needs in the region: reducing maternal and infant mortality rates.</w:t>
      </w:r>
    </w:p>
    <w:bookmarkStart w:id="20" w:name="the-epidemiological-context-of-kinshasa"/>
    <w:p>
      <w:pPr>
        <w:pStyle w:val="Heading2"/>
      </w:pPr>
      <w:r>
        <w:t xml:space="preserve">The Epidemiological Context of Kinshasa</w:t>
      </w:r>
    </w:p>
    <w:p>
      <w:pPr>
        <w:pStyle w:val="FirstParagraph"/>
      </w:pPr>
      <w:r>
        <w:t xml:space="preserve">To understand the weight carried by the midwifery profession in this specific locale, one must first acknowledge the stark realities of healthcare access. Despite being a major metropolitan hub with over fifteen million inhabitants,</w:t>
      </w:r>
      <w:r>
        <w:t xml:space="preserve"> </w:t>
      </w:r>
      <w:r>
        <w:rPr>
          <w:bCs/>
          <w:b/>
        </w:rPr>
        <w:t xml:space="preserve">DR Congo Kinshasa</w:t>
      </w:r>
      <w:r>
        <w:t xml:space="preserve"> </w:t>
      </w:r>
      <w:r>
        <w:t xml:space="preserve">faces significant disparities in healthcare delivery. The capital is characterized by a dense mix of modernized districts and sprawling informal settlements where basic sanitation and medical facilities are often scarce or nonexistent. In such environments, the distance to a hospital can be insurmountable for many pregnant women, making the presence of skilled birth attendants within the community not just convenient, but life-saving.</w:t>
      </w:r>
    </w:p>
    <w:p>
      <w:pPr>
        <w:pStyle w:val="BodyText"/>
      </w:pPr>
      <w:r>
        <w:t xml:space="preserve">The maternal mortality ratio in the DRC remains among the highest in the world. While global efforts have focused on national averages, local dynamics in Kinshasa reveal a nuanced picture. Urban poverty creates a unique vulnerability where women may live near advanced medical centers yet remain unable to afford care or navigate complex bureaucratic and logistical barriers. Here, the</w:t>
      </w:r>
      <w:r>
        <w:t xml:space="preserve"> </w:t>
      </w:r>
      <w:r>
        <w:rPr>
          <w:bCs/>
          <w:b/>
        </w:rPr>
        <w:t xml:space="preserve">Midwife</w:t>
      </w:r>
      <w:r>
        <w:t xml:space="preserve"> </w:t>
      </w:r>
      <w:r>
        <w:t xml:space="preserve">acts as an essential first responder and advocate. Whether working in public health centers, private clinics, or community-based organizations, midwives provide the continuity of care that is often lost when patients fall through the cracks of a strained healthcare system.</w:t>
      </w:r>
    </w:p>
    <w:bookmarkEnd w:id="20"/>
    <w:bookmarkStart w:id="21" w:name="bridging-tradition-and-modern-medicine"/>
    <w:p>
      <w:pPr>
        <w:pStyle w:val="Heading2"/>
      </w:pPr>
      <w:r>
        <w:t xml:space="preserve">Bridging Tradition and Modern Medicine</w:t>
      </w:r>
    </w:p>
    <w:p>
      <w:pPr>
        <w:pStyle w:val="FirstParagraph"/>
      </w:pPr>
      <w:r>
        <w:t xml:space="preserve">A defining aspect of practicing midwifery in</w:t>
      </w:r>
      <w:r>
        <w:t xml:space="preserve"> </w:t>
      </w:r>
      <w:r>
        <w:rPr>
          <w:bCs/>
          <w:b/>
        </w:rPr>
        <w:t xml:space="preserve">DR Congo Kinshasa</w:t>
      </w:r>
      <w:r>
        <w:t xml:space="preserve"> </w:t>
      </w:r>
      <w:r>
        <w:t xml:space="preserve">is the necessity to navigate cultural traditions. In Congolese society, childbirth is rarely a purely biological event; it is a social and spiritual milestone involving family elders, traditional healers (nganga), and specific rituals. A modern approach to obstetrics that ignores these cultural nuances risks alienating the very population it seeks to serve. Therefore, the effective</w:t>
      </w:r>
      <w:r>
        <w:t xml:space="preserve"> </w:t>
      </w:r>
      <w:r>
        <w:rPr>
          <w:bCs/>
          <w:b/>
        </w:rPr>
        <w:t xml:space="preserve">Midwife</w:t>
      </w:r>
      <w:r>
        <w:t xml:space="preserve"> </w:t>
      </w:r>
      <w:r>
        <w:t xml:space="preserve">in Kinshasa must possess high levels of cultural competency.</w:t>
      </w:r>
    </w:p>
    <w:p>
      <w:pPr>
        <w:pStyle w:val="BodyText"/>
      </w:pPr>
      <w:r>
        <w:t xml:space="preserve">The successful midwifery model in this region does not reject tradition but rather integrates respectful dialogue with evidence-based medicine. By building trust with community leaders and families, midwives can encourage the adoption of prenatal check-ups, institutional deliveries, and postnatal care without triggering resistance against perceived cultural imperialism. This cultural bridging is vital for educating families about the signs of dangerous complications such as pre-eclampsia or obstructed labor, ensuring that mothers seek help early rather than waiting for traditional remedies to take effect.</w:t>
      </w:r>
    </w:p>
    <w:bookmarkEnd w:id="21"/>
    <w:bookmarkStart w:id="22" w:name="challenges-faced-by-midwives-in-kinshasa"/>
    <w:p>
      <w:pPr>
        <w:pStyle w:val="Heading2"/>
      </w:pPr>
      <w:r>
        <w:t xml:space="preserve">Challenges Faced by Midwives in Kinshasa</w:t>
      </w:r>
    </w:p>
    <w:p>
      <w:pPr>
        <w:pStyle w:val="FirstParagraph"/>
      </w:pPr>
      <w:r>
        <w:t xml:space="preserve">The dedication of midwives in Kinshasa is tested daily by systemic challenges. Infrastructure deficits are pervasive; power outages can halt surgical procedures, and shortages of essential medicines like oxytocin or antibiotics can turn manageable situations into fatal outcomes. Furthermore, the economic instability affecting the DRC means that many healthcare facilities struggle to pay their staff on time or provide necessary protective equipment.</w:t>
      </w:r>
    </w:p>
    <w:p>
      <w:pPr>
        <w:pStyle w:val="BodyText"/>
      </w:pPr>
      <w:r>
        <w:t xml:space="preserve">Additionally, the security situation in certain parts of Kinshasa and its surrounding peri-urban zones can impede access for both patients and providers. Midwives often work long hours under stressful conditions, dealing with overcrowded wards and limited resources. Despite these hardships, the resilience of midwifery professionals remains a testament to their commitment. They frequently adapt by utilizing low-tech solutions where high-tech equipment is unavailable, ensuring that basic life-saving skills remain accessible even when supply chains are disrupted.</w:t>
      </w:r>
    </w:p>
    <w:bookmarkEnd w:id="22"/>
    <w:bookmarkStart w:id="23" w:name="the-future-empowerment-and-training"/>
    <w:p>
      <w:pPr>
        <w:pStyle w:val="Heading2"/>
      </w:pPr>
      <w:r>
        <w:t xml:space="preserve">The Future: Empowerment and Training</w:t>
      </w:r>
    </w:p>
    <w:p>
      <w:pPr>
        <w:pStyle w:val="FirstParagraph"/>
      </w:pPr>
      <w:r>
        <w:t xml:space="preserve">Addressing the healthcare needs of</w:t>
      </w:r>
      <w:r>
        <w:t xml:space="preserve"> </w:t>
      </w:r>
      <w:r>
        <w:rPr>
          <w:bCs/>
          <w:b/>
        </w:rPr>
        <w:t xml:space="preserve">DR Congo Kinshasa</w:t>
      </w:r>
      <w:r>
        <w:t xml:space="preserve"> </w:t>
      </w:r>
      <w:r>
        <w:t xml:space="preserve">requires a strategic investment in the midwifery workforce. This involves not only increasing the number of trained professionals but also enhancing their continuing education. Programs that focus on emergency obstetric care, family planning, and mental health support are critical. Furthermore, empowering midwives to take leadership roles in policy discussions ensures that healthcare solutions are tailored to the specific realities of Kinshasa’s diverse population.</w:t>
      </w:r>
    </w:p>
    <w:p>
      <w:pPr>
        <w:pStyle w:val="BodyText"/>
      </w:pPr>
      <w:r>
        <w:t xml:space="preserve">In conclusion, the</w:t>
      </w:r>
      <w:r>
        <w:t xml:space="preserve"> </w:t>
      </w:r>
      <w:r>
        <w:rPr>
          <w:bCs/>
          <w:b/>
        </w:rPr>
        <w:t xml:space="preserve">Midwife</w:t>
      </w:r>
      <w:r>
        <w:t xml:space="preserve"> </w:t>
      </w:r>
      <w:r>
        <w:t xml:space="preserve">is an indispensable agent of change in</w:t>
      </w:r>
      <w:r>
        <w:t xml:space="preserve"> </w:t>
      </w:r>
      <w:r>
        <w:rPr>
          <w:bCs/>
          <w:b/>
        </w:rPr>
        <w:t xml:space="preserve">DR Congo Kinshasa</w:t>
      </w:r>
      <w:r>
        <w:t xml:space="preserve">. They stand at the forefront of a battle against preventable mortality, serving as educators, caregivers, and cultural mediators. Strengthening this profession through better funding, improved working conditions, and community integration is not just a medical imperative but a moral obligation for global health equity. By supporting midwives in Kinshasa, the world supports the future generation of Congo’s greatest asset: its people.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Midwife in DR Congo Kinshasa</dc:title>
  <dc:creator/>
  <cp:keywords/>
  <dcterms:created xsi:type="dcterms:W3CDTF">2026-07-29T12:41:13Z</dcterms:created>
  <dcterms:modified xsi:type="dcterms:W3CDTF">2026-07-29T12:41:13Z</dcterms:modified>
</cp:coreProperties>
</file>

<file path=docProps/custom.xml><?xml version="1.0" encoding="utf-8"?>
<Properties xmlns="http://schemas.openxmlformats.org/officeDocument/2006/custom-properties" xmlns:vt="http://schemas.openxmlformats.org/officeDocument/2006/docPropsVTypes"/>
</file>