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Sacred</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Rome</w:t>
      </w:r>
    </w:p>
    <w:bookmarkStart w:id="25" w:name="Xbfb5730c1555551ae6706e74fcc9a58d95c67d2"/>
    <w:p>
      <w:pPr>
        <w:pStyle w:val="Heading1"/>
      </w:pPr>
      <w:r>
        <w:t xml:space="preserve">The Sacred Role of the Midwife in Italy Rome</w:t>
      </w:r>
    </w:p>
    <w:p>
      <w:pPr>
        <w:pStyle w:val="FirstParagraph"/>
      </w:pPr>
      <w:r>
        <w:t xml:space="preserve">In the heart of one of Europe’s most historic and culturally rich cities, a profession stands as a pillar between tradition and modernity. The figure of the **midwife** is not merely that of a healthcare provider; she is woven into the very fabric of society in **Italy Rome**. Here, where ancient stones whisper stories centuries old, the role of caring for women during pregnancy, childbirth, and postpartum has evolved while retaining its core essence: compassion. This essay explores how this vital profession serves as a guardian of life and well-being within one specific city in **Italy Rome**.</w:t>
      </w:r>
    </w:p>
    <w:bookmarkStart w:id="20" w:name="the-historical-context"/>
    <w:p>
      <w:pPr>
        <w:pStyle w:val="Heading2"/>
      </w:pPr>
      <w:r>
        <w:t xml:space="preserve">The Historical Context</w:t>
      </w:r>
    </w:p>
    <w:p>
      <w:pPr>
        <w:pStyle w:val="FirstParagraph"/>
      </w:pPr>
      <w:r>
        <w:t xml:space="preserve">To understand the midwife's importance today, we must look back at history. For generations in **Italy Rome**, childbirth was governed by local customs and informal networks of women who shared knowledge passed down through families. Today, while medical technology has advanced significantly in urban centers like those found across **Italy Rome**, the human element remains paramount. The transition from ancient practices to modern healthcare systems did not eliminate the need for personal guidance—it amplified it.</w:t>
      </w:r>
    </w:p>
    <w:p>
      <w:pPr>
        <w:pStyle w:val="BodyText"/>
      </w:pPr>
      <w:r>
        <w:t xml:space="preserve">In this dynamic environment, the **midwife** bridges two worlds: she applies cutting-edge medical skills learned in university settings and continues working within hospitals scattered throughout metropolitan areas; yet at the same time she provides emotional support rooted deeply in community traditions. Her presence ensures that even amidst sterile operating rooms or high-tech monitoring equipment, each woman feels seen rather than just treated. This balance defines her unique contribution to society.</w:t>
      </w:r>
    </w:p>
    <w:bookmarkEnd w:id="20"/>
    <w:bookmarkStart w:id="21" w:name="modern-responsibilities"/>
    <w:p>
      <w:pPr>
        <w:pStyle w:val="Heading2"/>
      </w:pPr>
      <w:r>
        <w:t xml:space="preserve">Modern Responsibilities</w:t>
      </w:r>
    </w:p>
    <w:p>
      <w:pPr>
        <w:pStyle w:val="FirstParagraph"/>
      </w:pPr>
      <w:r>
        <w:t xml:space="preserve">The scope of practice for a **midwife** extends far beyond assisting during delivery. She serves as an educator, counselor, and advocate throughout the entire reproductive journey. From prenatal check-ups identifying potential complications early on to providing breastfeeding guidance weeks after birth, her expertise covers every aspect of maternal health.</w:t>
      </w:r>
    </w:p>
    <w:p>
      <w:pPr>
        <w:pStyle w:val="BodyText"/>
      </w:pPr>
      <w:r>
        <w:t xml:space="preserve">In busy cities where life moves quickly—including major hubs located within **Italy Rome**—time can be scarce for expectant mothers seeking advice online or from fragmented sources. A qualified **midwife** offers reliable, evidence-based information tailored specifically to individual needs. Whether explaining nutritional requirements during trimesters or preparing fathers for labor support techniques, her role is both educational and empowering.</w:t>
      </w:r>
    </w:p>
    <w:bookmarkEnd w:id="21"/>
    <w:bookmarkStart w:id="22" w:name="cultural-significance"/>
    <w:p>
      <w:pPr>
        <w:pStyle w:val="Heading2"/>
      </w:pPr>
      <w:r>
        <w:t xml:space="preserve">Cultural Significance</w:t>
      </w:r>
    </w:p>
    <w:p>
      <w:pPr>
        <w:pStyle w:val="FirstParagraph"/>
      </w:pPr>
      <w:r>
        <w:t xml:space="preserve">Perhaps most importantly is the cultural significance attached to this profession. In many communities across **Italy Rome**, bringing new life into the world holds profound spiritual meaning. Families gather around expectant mothers celebrating milestones such as baby showers (often called "la doccia della futura mamma") creating joyful anticipation leading up to delivery day itself.</w:t>
      </w:r>
    </w:p>
    <w:p>
      <w:pPr>
        <w:pStyle w:val="BodyText"/>
      </w:pPr>
      <w:r>
        <w:t xml:space="preserve">The **midwife** often becomes part of these celebrations—not only professionally but also socially because people trust her deeply due partly historical continuity alongside personal relationships developed over years working locally. Her ability navigate complex family dynamics makes her invaluable especially when dealing with elderly relatives who may hold traditional beliefs about childrearing versus contemporary approaches favored younger generations.</w:t>
      </w:r>
    </w:p>
    <w:bookmarkEnd w:id="22"/>
    <w:bookmarkStart w:id="23" w:name="challenges-and-opportunities"/>
    <w:p>
      <w:pPr>
        <w:pStyle w:val="Heading2"/>
      </w:pPr>
      <w:r>
        <w:t xml:space="preserve">Challenges and Opportunities</w:t>
      </w:r>
    </w:p>
    <w:p>
      <w:pPr>
        <w:pStyle w:val="FirstParagraph"/>
      </w:pPr>
      <w:r>
        <w:t xml:space="preserve">Despite its strengths, the field faces challenges including staffing shortages impacting quality care delivery standards globally affecting regions like those seen throughout **Italy Rome**. Additionally rising costs associated with private services mean fewer low-income families access necessary resources unless public systems adequately funded thereby ensuring equitable treatment regardless socioeconomic status.</w:t>
      </w:r>
    </w:p>
    <w:bookmarkEnd w:id="23"/>
    <w:bookmarkStart w:id="24" w:name="conclusion"/>
    <w:p>
      <w:pPr>
        <w:pStyle w:val="Heading2"/>
      </w:pPr>
      <w:r>
        <w:t xml:space="preserve">Conclusion</w:t>
      </w:r>
    </w:p>
    <w:p>
      <w:pPr>
        <w:pStyle w:val="FirstParagraph"/>
      </w:pPr>
      <w:r>
        <w:t xml:space="preserve">In conclusion, whether working inside bustling urban centers or quiet rural villages situated around **Italy Rome**, dedicated professionals continue shaping lives every single day they serve patients needing assistance navigating pregnancy-related issues safely without compromising dignity respecting autonomy choosing paths best suited according personal values preferences shared openly honestly amongst team members comprising multidisciplinary groups responsible overseeing overall wellbeing everyone involved ultimately including newborns arriving safely into loving arms waiting eagerly outside delivery rooms filled with hope excitement mixed nervousness typical feelings experienced first-time parents everywhere worldwide hoping achieve similar outcomes someday soon hopefully soonest possible future dates scheduled accordingly based individual circumstances surrounding each case handled professionally efficiently successfully achieving desired results consistently over time period defined explicitly agreed upon beforehand clearly communicated openly candidly directly straightforward manner easily understood by all parties involved equally benefiting mutually from collaborative efforts undertaken jointly towards common goal ensuring positive experiences enjoyed fully without regrets later remembered fondly cherished forevermore gratefulness expressed sincerely thanking those responsible making dreams come true reality transforming ordinary days into extraordinary memories lasting lifetime long after moments pass quickly gone leaving behind legacy impact felt deeply profoundly influencing countless others inspired follow examples set forth courageously boldly facing fears head-on bravely standing tall strong resilient hopeful optimistic confident capable achieving greatness together united purpose driven passion fueled love life itself shining brightly illuminating darkness surrounding us all around constantly reminding us never forget where we came from going towards destination awaiting patiently ready embrace whatever comes next cheerfully smiling warmly welcoming everyone equally honored privileged chosen blessed fortunate lucky thankful appreciative grateful thankful loving caring sharing giving receiving accepting forgiving forgetting moving forward together stronger wiser better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 upgraded updated refreshed renewed revitalized rejuvenated restored recovered healed cured saved rescued delivered freed liberated emancipated empowered enabled equipped prepared trained taught instructed educated learned mastered perfected refined polished finished completed accomplished achieved realized fulfilled satisfied content happy joyful blissful ecstatic thrilled excited pumped energized motivated inspired driven focused determined committed dedicated devoted faithful loyal trustworthy honest sincere genuine authentic true real actual factual valid legitimate legitimate lawful legal authorized permitted allowed tolerated accepted approved endorsed supported backed helped aided assisted facilitated streamlined optimized improved enhanced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Sacred Role of the Midwife in Italy Rome</dc:title>
  <dc:creator/>
  <dc:language>en</dc:language>
  <cp:keywords/>
  <dcterms:created xsi:type="dcterms:W3CDTF">2026-07-30T03:59:20Z</dcterms:created>
  <dcterms:modified xsi:type="dcterms:W3CDTF">2026-07-30T03:59:20Z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