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Senegal</w:t>
      </w:r>
      <w:r>
        <w:t xml:space="preserve"> </w:t>
      </w:r>
      <w:r>
        <w:t xml:space="preserve">Dakar</w:t>
      </w:r>
    </w:p>
    <w:bookmarkStart w:id="26" w:name="X9bafe20504d3f2ae52b4fa3392d67392134f099"/>
    <w:p>
      <w:pPr>
        <w:pStyle w:val="Heading1"/>
      </w:pPr>
      <w:r>
        <w:t xml:space="preserve">The Guardian of Life: The Enduring Role of the Midwife in Senegal Dakar</w:t>
      </w:r>
    </w:p>
    <w:p>
      <w:pPr>
        <w:pStyle w:val="FirstParagraph"/>
      </w:pPr>
      <w:r>
        <w:t xml:space="preserve">In the vibrant, bustling heart of West Africa, where the rhythm of life is as intense and dynamic as its markets and music, lies one of the most critical pillars of public health:</w:t>
      </w:r>
      <w:r>
        <w:t xml:space="preserve"> </w:t>
      </w:r>
      <w:r>
        <w:rPr>
          <w:bCs/>
          <w:b/>
        </w:rPr>
        <w:t xml:space="preserve">the midwife</w:t>
      </w:r>
      <w:r>
        <w:t xml:space="preserve">. In</w:t>
      </w:r>
      <w:r>
        <w:t xml:space="preserve"> </w:t>
      </w:r>
      <w:r>
        <w:rPr>
          <w:bCs/>
          <w:b/>
        </w:rPr>
        <w:t xml:space="preserve">Senegal Dakar</w:t>
      </w:r>
      <w:r>
        <w:t xml:space="preserve">, a city that serves as both an economic powerhouse and a cultural beacon for the region, healthcare is not merely a service but a fundamental human right. However, bridging the gap between medical necessity and accessible care falls heavily on the shoulders of professionals who are part clinician, part counselor, and part spiritual guide. The midwife stands at this intersection, playing an indispensable role in ensuring maternal and neonatal well-being in one of Africa's most populous urban centers.</w:t>
      </w:r>
    </w:p>
    <w:bookmarkStart w:id="20" w:name="Xbcfa3884727ba8317afad3af4dbe4ba2631d3d6"/>
    <w:p>
      <w:pPr>
        <w:pStyle w:val="Heading2"/>
      </w:pPr>
      <w:r>
        <w:t xml:space="preserve">The Urban Context: Challenges in Senegal Dakar</w:t>
      </w:r>
    </w:p>
    <w:p>
      <w:pPr>
        <w:pStyle w:val="FirstParagraph"/>
      </w:pPr>
      <w:r>
        <w:rPr>
          <w:bCs/>
          <w:b/>
        </w:rPr>
        <w:t xml:space="preserve">Dakar</w:t>
      </w:r>
      <w:r>
        <w:t xml:space="preserve">, the capital of</w:t>
      </w:r>
      <w:r>
        <w:t xml:space="preserve"> </w:t>
      </w:r>
      <w:r>
        <w:rPr>
          <w:bCs/>
          <w:b/>
        </w:rPr>
        <w:t xml:space="preserve">Senegal</w:t>
      </w:r>
      <w:r>
        <w:t xml:space="preserve">, is a city of contrasts. It is characterized by rapid urbanization, dense population centers such as Plateau and Almadies, yet also by sprawling informal settlements where infrastructure can be strained. This demographic pressure creates unique challenges for healthcare delivery. Maternal health remains a priority area for the Senegalese government and international partners alike, despite significant strides made in recent decades. The goal is to reduce maternal mortality ratios (MMR) and neonatal deaths, targets that are ambitious given the sheer volume of births occurring daily in the capital.</w:t>
      </w:r>
    </w:p>
    <w:p>
      <w:pPr>
        <w:pStyle w:val="BodyText"/>
      </w:pPr>
      <w:r>
        <w:t xml:space="preserve">In this environment,</w:t>
      </w:r>
      <w:r>
        <w:t xml:space="preserve"> </w:t>
      </w:r>
      <w:r>
        <w:rPr>
          <w:bCs/>
          <w:b/>
        </w:rPr>
        <w:t xml:space="preserve">midwives</w:t>
      </w:r>
      <w:r>
        <w:t xml:space="preserve"> </w:t>
      </w:r>
      <w:r>
        <w:t xml:space="preserve">are often the first point of contact for expectant mothers. Unlike in many Western contexts where obstetricians might lead early pregnancy care, in</w:t>
      </w:r>
      <w:r>
        <w:t xml:space="preserve"> </w:t>
      </w:r>
      <w:r>
        <w:rPr>
          <w:bCs/>
          <w:b/>
        </w:rPr>
        <w:t xml:space="preserve">Dakar</w:t>
      </w:r>
      <w:r>
        <w:t xml:space="preserve">, it is frequently midwives who manage prenatal visits, conduct routine examinations, and provide essential health education. They operate within a complex web of resources, navigating between public hospitals like the Hôpital Principal de Dakar and private clinics scattered across the city. Their ability to adapt to these varying settings makes them versatile assets in the healthcare system.</w:t>
      </w:r>
    </w:p>
    <w:bookmarkEnd w:id="20"/>
    <w:bookmarkStart w:id="21" w:name="bridging-tradition-and-modern-medicine"/>
    <w:p>
      <w:pPr>
        <w:pStyle w:val="Heading2"/>
      </w:pPr>
      <w:r>
        <w:t xml:space="preserve">Bridging Tradition and Modern Medicine</w:t>
      </w:r>
    </w:p>
    <w:p>
      <w:pPr>
        <w:pStyle w:val="FirstParagraph"/>
      </w:pPr>
      <w:r>
        <w:t xml:space="preserve">A crucial aspect of practicing medicine in</w:t>
      </w:r>
      <w:r>
        <w:t xml:space="preserve"> </w:t>
      </w:r>
      <w:r>
        <w:rPr>
          <w:bCs/>
          <w:b/>
        </w:rPr>
        <w:t xml:space="preserve">Senegal Dakar</w:t>
      </w:r>
      <w:r>
        <w:t xml:space="preserve"> </w:t>
      </w:r>
      <w:r>
        <w:t xml:space="preserve">is understanding the deep-rooted cultural traditions surrounding childbirth. For many women in</w:t>
      </w:r>
      <w:r>
        <w:t xml:space="preserve"> </w:t>
      </w:r>
      <w:r>
        <w:rPr>
          <w:bCs/>
          <w:b/>
        </w:rPr>
        <w:t xml:space="preserve">Dakar</w:t>
      </w:r>
      <w:r>
        <w:t xml:space="preserve">, pregnancy and birth are not just biological events but social and spiritual ceremonies involving family, community, and sometimes traditional healers. The modern medical system can sometimes be perceived as cold or distant by these patients. Herein lies the unique strength of the</w:t>
      </w:r>
      <w:r>
        <w:t xml:space="preserve"> </w:t>
      </w:r>
      <w:r>
        <w:rPr>
          <w:bCs/>
          <w:b/>
        </w:rPr>
        <w:t xml:space="preserve">midwife</w:t>
      </w:r>
      <w:r>
        <w:t xml:space="preserve">.</w:t>
      </w:r>
    </w:p>
    <w:p>
      <w:pPr>
        <w:pStyle w:val="BodyText"/>
      </w:pPr>
      <w:r>
        <w:t xml:space="preserve">A skilled midwife in</w:t>
      </w:r>
      <w:r>
        <w:t xml:space="preserve"> </w:t>
      </w:r>
      <w:r>
        <w:rPr>
          <w:bCs/>
          <w:b/>
        </w:rPr>
        <w:t xml:space="preserve">Dakar</w:t>
      </w:r>
      <w:r>
        <w:t xml:space="preserve"> </w:t>
      </w:r>
      <w:r>
        <w:t xml:space="preserve">does not simply treat a body; they engage with a family and a culture. They serve as cultural brokers, translating medical advice into language that respects local customs while ensuring safety. For instance, they may negotiate with families regarding the timing of postpartum rituals or the introduction of certain foods, ensuring that traditional practices do not compromise medical safety. This holistic approach fosters trust. When a mother in a neighborhood like Guédiawaye trusts her midwife, she is more likely to seek immediate care during complications such as pre-eclampsia or excessive bleeding, potentially saving her life and the life of her child.</w:t>
      </w:r>
    </w:p>
    <w:bookmarkEnd w:id="21"/>
    <w:bookmarkStart w:id="22" w:name="education-and-empowerment"/>
    <w:p>
      <w:pPr>
        <w:pStyle w:val="Heading2"/>
      </w:pPr>
      <w:r>
        <w:t xml:space="preserve">Education and Empowerment</w:t>
      </w:r>
    </w:p>
    <w:p>
      <w:pPr>
        <w:pStyle w:val="FirstParagraph"/>
      </w:pPr>
      <w:r>
        <w:t xml:space="preserve">Beyond direct clinical care, the role of the</w:t>
      </w:r>
      <w:r>
        <w:t xml:space="preserve"> </w:t>
      </w:r>
      <w:r>
        <w:rPr>
          <w:bCs/>
          <w:b/>
        </w:rPr>
        <w:t xml:space="preserve">midwife in Senegal Dakar</w:t>
      </w:r>
      <w:r>
        <w:t xml:space="preserve"> </w:t>
      </w:r>
      <w:r>
        <w:t xml:space="preserve">extends significantly into education. In a city where misinformation can spread rapidly through social media and word-of-mouth, midwives act as authoritative sources of truth. They educate young women about reproductive health, contraception, and family planning. This educational mandate is vital for</w:t>
      </w:r>
      <w:r>
        <w:t xml:space="preserve"> </w:t>
      </w:r>
      <w:r>
        <w:rPr>
          <w:bCs/>
          <w:b/>
        </w:rPr>
        <w:t xml:space="preserve">Dakar</w:t>
      </w:r>
      <w:r>
        <w:t xml:space="preserve">, where population growth is steady, and the desire for smaller families to improve economic stability is increasingly common among urban dwellers.</w:t>
      </w:r>
    </w:p>
    <w:p>
      <w:pPr>
        <w:pStyle w:val="BodyText"/>
      </w:pPr>
      <w:r>
        <w:t xml:space="preserve">Midwives also provide critical counseling on nutrition during pregnancy. In many parts of</w:t>
      </w:r>
      <w:r>
        <w:t xml:space="preserve"> </w:t>
      </w:r>
      <w:r>
        <w:rPr>
          <w:bCs/>
          <w:b/>
        </w:rPr>
        <w:t xml:space="preserve">Dakar</w:t>
      </w:r>
      <w:r>
        <w:t xml:space="preserve">, dietary habits are changing rapidly with the influx of processed foods, yet traditional diets rich in fish and vegetables remain preferred by many. Midwives guide mothers on balancing these preferences with nutritional needs to prevent issues like gestational diabetes or anemia, which are prevalent concerns in the region.</w:t>
      </w:r>
    </w:p>
    <w:bookmarkEnd w:id="22"/>
    <w:bookmarkStart w:id="23" w:name="challenges-faced-by-midwives"/>
    <w:p>
      <w:pPr>
        <w:pStyle w:val="Heading2"/>
      </w:pPr>
      <w:r>
        <w:t xml:space="preserve">Challenges Faced by Midwives</w:t>
      </w:r>
    </w:p>
    <w:p>
      <w:pPr>
        <w:pStyle w:val="FirstParagraph"/>
      </w:pPr>
      <w:r>
        <w:t xml:space="preserve">Despite their critical importance,</w:t>
      </w:r>
      <w:r>
        <w:t xml:space="preserve"> </w:t>
      </w:r>
      <w:r>
        <w:rPr>
          <w:bCs/>
          <w:b/>
        </w:rPr>
        <w:t xml:space="preserve">midwives in Senegal Dakar</w:t>
      </w:r>
      <w:r>
        <w:t xml:space="preserve"> </w:t>
      </w:r>
      <w:r>
        <w:t xml:space="preserve">face significant professional and personal challenges. The workload is often overwhelming due to staffing shortages. Many midwives work long shifts with limited resources, leading to high rates of burnout. Furthermore, there is sometimes a tension between traditional birth attendants (often called *bouquineuses* or experienced older women) and formal medical midwives. While the government works to integrate and train traditional attendants into the formal health system, friction can still exist regarding authority and protocols.</w:t>
      </w:r>
    </w:p>
    <w:p>
      <w:pPr>
        <w:pStyle w:val="BodyText"/>
      </w:pPr>
      <w:r>
        <w:t xml:space="preserve">Additionally, economic disparities in</w:t>
      </w:r>
      <w:r>
        <w:t xml:space="preserve"> </w:t>
      </w:r>
      <w:r>
        <w:rPr>
          <w:bCs/>
          <w:b/>
        </w:rPr>
        <w:t xml:space="preserve">Dakar</w:t>
      </w:r>
      <w:r>
        <w:t xml:space="preserve"> </w:t>
      </w:r>
      <w:r>
        <w:t xml:space="preserve">mean that not all women have equal access to high-quality midwifery care. Those in poorer districts may rely on understaffed public facilities, while those in wealthier areas pay for private services. The</w:t>
      </w:r>
      <w:r>
        <w:t xml:space="preserve"> </w:t>
      </w:r>
      <w:r>
        <w:rPr>
          <w:bCs/>
          <w:b/>
        </w:rPr>
        <w:t xml:space="preserve">midwife</w:t>
      </w:r>
      <w:r>
        <w:t xml:space="preserve">, therefore, often finds themselves working within a system of inequality, striving to provide equitable care regardless of a patient's socioeconomic status.</w:t>
      </w:r>
    </w:p>
    <w:bookmarkEnd w:id="23"/>
    <w:bookmarkStart w:id="24" w:name="the-future-strengthening-the-profession"/>
    <w:p>
      <w:pPr>
        <w:pStyle w:val="Heading2"/>
      </w:pPr>
      <w:r>
        <w:t xml:space="preserve">The Future: Strengthening the Profession</w:t>
      </w:r>
    </w:p>
    <w:p>
      <w:pPr>
        <w:pStyle w:val="FirstParagraph"/>
      </w:pPr>
      <w:r>
        <w:t xml:space="preserve">To ensure the sustainability of maternal health in</w:t>
      </w:r>
      <w:r>
        <w:t xml:space="preserve"> </w:t>
      </w:r>
      <w:r>
        <w:rPr>
          <w:bCs/>
          <w:b/>
        </w:rPr>
        <w:t xml:space="preserve">Dakar</w:t>
      </w:r>
      <w:r>
        <w:t xml:space="preserve">, investment in the</w:t>
      </w:r>
      <w:r>
        <w:t xml:space="preserve"> </w:t>
      </w:r>
      <w:r>
        <w:rPr>
          <w:bCs/>
          <w:b/>
        </w:rPr>
        <w:t xml:space="preserve">midwifery profession</w:t>
      </w:r>
      <w:r>
        <w:t xml:space="preserve"> </w:t>
      </w:r>
      <w:r>
        <w:t xml:space="preserve">is non-negotiable. This includes continuous professional training, particularly in emergency obstetric care. Midwives must be equipped with the latest skills to manage complicated births safely. Furthermore, improving working conditions—such as fair wages, adequate staffing ratios, and mental health support—is essential to retaining talented professionals in</w:t>
      </w:r>
      <w:r>
        <w:t xml:space="preserve"> </w:t>
      </w:r>
      <w:r>
        <w:rPr>
          <w:bCs/>
          <w:b/>
        </w:rPr>
        <w:t xml:space="preserve">Dakar</w:t>
      </w:r>
      <w:r>
        <w:t xml:space="preserve">.</w:t>
      </w:r>
    </w:p>
    <w:p>
      <w:pPr>
        <w:pStyle w:val="BodyText"/>
      </w:pPr>
      <w:r>
        <w:t xml:space="preserve">The Senegalese government has shown commitment through initiatives like the *Plan National d'Investissement pour la Santé Maternelle et Néonatale*, but local implementation relies heavily on the dedication of individual midwives. Community-based programs that elevate the status of midwives are also crucial. When society views</w:t>
      </w:r>
      <w:r>
        <w:t xml:space="preserve"> </w:t>
      </w:r>
      <w:r>
        <w:rPr>
          <w:bCs/>
          <w:b/>
        </w:rPr>
        <w:t xml:space="preserve">midwifery</w:t>
      </w:r>
      <w:r>
        <w:t xml:space="preserve"> </w:t>
      </w:r>
      <w:r>
        <w:t xml:space="preserve">with respect and dignity, it encourages more young women to pursue this noble career, creating a sustainable workforce for the future.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midwife in Senegal Dakar</w:t>
      </w:r>
      <w:r>
        <w:t xml:space="preserve"> </w:t>
      </w:r>
      <w:r>
        <w:t xml:space="preserve">is far more than a medical provider; they are a guardian of life, a teacher, and a bridge between tradition and modernity. In one of Africa's most dynamic cities, they bear the weight of reducing mortality rates and empowering women to make healthy choices. Their work is foundational to the health of future generations in</w:t>
      </w:r>
      <w:r>
        <w:t xml:space="preserve"> </w:t>
      </w:r>
      <w:r>
        <w:rPr>
          <w:bCs/>
          <w:b/>
        </w:rPr>
        <w:t xml:space="preserve">Dakar</w:t>
      </w:r>
      <w:r>
        <w:t xml:space="preserve">. As the city continues to grow and evolve, so too must our support for those who ensure that every birth is a celebration of life, not a risk. Recognizing, supporting, and valuing these professionals is perhaps the most effective strategy for achieving maternal health equity in</w:t>
      </w:r>
      <w:r>
        <w:t xml:space="preserve"> </w:t>
      </w:r>
      <w:r>
        <w:rPr>
          <w:bCs/>
          <w:b/>
        </w:rPr>
        <w:t xml:space="preserve">Senegal Dakar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Senegal Dakar</dc:title>
  <dc:creator/>
  <dc:language>en</dc:language>
  <cp:keywords/>
  <dcterms:created xsi:type="dcterms:W3CDTF">2026-07-29T09:52:22Z</dcterms:created>
  <dcterms:modified xsi:type="dcterms:W3CDTF">2026-07-29T09:52:22Z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