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323b8490df0e7ff93c42efe0aae3b4599cfe145"/>
    <w:p>
      <w:pPr>
        <w:pStyle w:val="Heading1"/>
      </w:pPr>
      <w:r>
        <w:t xml:space="preserve">The Vital Role of the Midwife in South Africa Johannesburg</w:t>
      </w:r>
    </w:p>
    <w:p>
      <w:pPr>
        <w:pStyle w:val="FirstParagraph"/>
      </w:pPr>
      <w:r>
        <w:t xml:space="preserve">The landscape of healthcare in modern society is complex, multifaceted, and deeply human. Nowhere is this complexity more evident than within the bustling urban environment of</w:t>
      </w:r>
      <w:r>
        <w:t xml:space="preserve"> </w:t>
      </w:r>
      <w:r>
        <w:rPr>
          <w:bCs/>
          <w:b/>
        </w:rPr>
        <w:t xml:space="preserve">South Africa Johannesburg</w:t>
      </w:r>
      <w:r>
        <w:t xml:space="preserve">. As the economic hub of the nation and a city characterized by stark contrasts between wealth and poverty, Johannesburg presents unique challenges for maternal health. In this context, the profession of</w:t>
      </w:r>
      <w:r>
        <w:t xml:space="preserve"> </w:t>
      </w:r>
      <w:r>
        <w:rPr>
          <w:bCs/>
          <w:b/>
        </w:rPr>
        <w:t xml:space="preserve">Midwife</w:t>
      </w:r>
      <w:r>
        <w:t xml:space="preserve"> </w:t>
      </w:r>
      <w:r>
        <w:t xml:space="preserve">transcends its traditional definition to become a pillar of public health infrastructure. This</w:t>
      </w:r>
      <w:r>
        <w:t xml:space="preserve"> </w:t>
      </w:r>
      <w:r>
        <w:rPr>
          <w:iCs/>
          <w:i/>
        </w:rPr>
        <w:t xml:space="preserve">E</w:t>
      </w:r>
      <w:r>
        <w:rPr>
          <w:bCs/>
          <w:b/>
        </w:rPr>
        <w:t xml:space="preserve">i</w:t>
      </w:r>
      <w:r>
        <w:t xml:space="preserve">sse</w:t>
      </w:r>
      <w:r>
        <w:rPr>
          <w:bCs/>
          <w:b/>
        </w:rPr>
        <w:t xml:space="preserve">y</w:t>
      </w:r>
      <w:r>
        <w:t xml:space="preserve"> </w:t>
      </w:r>
      <w:r>
        <w:t xml:space="preserve">explores the critical importance, challenges, and future potential of midwifery in Johannesburg.</w:t>
      </w:r>
    </w:p>
    <w:bookmarkStart w:id="20" w:name="Xad642e71070ddfb673f3ce4205ae2d8ebbdcfd0"/>
    <w:p>
      <w:pPr>
        <w:pStyle w:val="Heading2"/>
      </w:pPr>
      <w:r>
        <w:t xml:space="preserve">The Context of Johannesburg’s Healthcare System</w:t>
      </w:r>
    </w:p>
    <w:p>
      <w:pPr>
        <w:pStyle w:val="FirstParagraph"/>
      </w:pPr>
      <w:r>
        <w:t xml:space="preserve">Johannesburg is a city of over four million people, acting as a magnet for migrants from across South Africa and neighboring countries. The healthcare system here is divided into public and private sectors. While the private sector serves those who can afford it, the majority of the population relies on public health facilities that are often overstretched. In this environment, maternal mortality rates remain a significant concern for</w:t>
      </w:r>
      <w:r>
        <w:t xml:space="preserve"> </w:t>
      </w:r>
      <w:r>
        <w:rPr>
          <w:bCs/>
          <w:b/>
        </w:rPr>
        <w:t xml:space="preserve">South Africa Johannesburg</w:t>
      </w:r>
      <w:r>
        <w:t xml:space="preserve">. Despite improvements over the last decade, preventable deaths related to pregnancy and childbirth persist in underserved communities such as Soweto, Alexandra, and Diepkloof.</w:t>
      </w:r>
    </w:p>
    <w:p>
      <w:pPr>
        <w:pStyle w:val="BodyText"/>
      </w:pPr>
      <w:r>
        <w:t xml:space="preserve">The burden of disease in Johannesburg is also unique. The city faces a dual epidemic: non-communicable diseases alongside high rates of communicable diseases such as HIV/AIDS and tuberculosis. These conditions complicate pregnancy outcomes, requiring healthcare providers to possess specialized skills that go beyond standard obstetric care. It is here that the</w:t>
      </w:r>
      <w:r>
        <w:t xml:space="preserve"> </w:t>
      </w:r>
      <w:r>
        <w:rPr>
          <w:bCs/>
          <w:b/>
        </w:rPr>
        <w:t xml:space="preserve">Midwife</w:t>
      </w:r>
      <w:r>
        <w:t xml:space="preserve"> </w:t>
      </w:r>
      <w:r>
        <w:t xml:space="preserve">plays an indispensable role, serving as the first line of defense and continuity for women navigating these health risks.</w:t>
      </w:r>
    </w:p>
    <w:bookmarkEnd w:id="20"/>
    <w:bookmarkStart w:id="21" w:name="the-evolving-scope-of-midwifery"/>
    <w:p>
      <w:pPr>
        <w:pStyle w:val="Heading2"/>
      </w:pPr>
      <w:r>
        <w:t xml:space="preserve">The Evolving Scope of Midwifery</w:t>
      </w:r>
    </w:p>
    <w:p>
      <w:pPr>
        <w:pStyle w:val="FirstParagraph"/>
      </w:pPr>
      <w:r>
        <w:t xml:space="preserve">In many developing nations, including South Africa, midwives are not merely assistants to doctors; they are autonomous practitioners. In</w:t>
      </w:r>
      <w:r>
        <w:t xml:space="preserve"> </w:t>
      </w:r>
      <w:r>
        <w:rPr>
          <w:bCs/>
          <w:b/>
        </w:rPr>
        <w:t xml:space="preserve">South Africa Johannesburg</w:t>
      </w:r>
      <w:r>
        <w:t xml:space="preserve">, qualified midwives work in community health centers and primary care clinics. Their scope of practice includes antenatal care, safe delivery services, postnatal support, and family planning education. Given the scarcity of obstetricians in public facilities in townships, midwives often manage uncomplicated births independently or with minimal supervision.</w:t>
      </w:r>
    </w:p>
    <w:p>
      <w:pPr>
        <w:pStyle w:val="BodyText"/>
      </w:pPr>
      <w:r>
        <w:t xml:space="preserve">Furthermore, the role of the midwife extends into health education. In communities where literacy rates may vary and cultural beliefs surrounding pregnancy differ from medical standards, a skilled</w:t>
      </w:r>
      <w:r>
        <w:t xml:space="preserve"> </w:t>
      </w:r>
      <w:r>
        <w:rPr>
          <w:bCs/>
          <w:b/>
        </w:rPr>
        <w:t xml:space="preserve">Midwife</w:t>
      </w:r>
      <w:r>
        <w:t xml:space="preserve"> </w:t>
      </w:r>
      <w:r>
        <w:t xml:space="preserve">acts as an educator and advocate. They bridge the gap between traditional practices and modern medicine, ensuring that women understand nutrition, hygiene, danger signs during labor, and the importance of vaccination for both mother and child. This educational aspect is crucial in reducing infant mortality rates in areas like Johannesburg.</w:t>
      </w:r>
    </w:p>
    <w:bookmarkEnd w:id="21"/>
    <w:bookmarkStart w:id="22" w:name="cultural-competence-and-community-trust"/>
    <w:p>
      <w:pPr>
        <w:pStyle w:val="Heading2"/>
      </w:pPr>
      <w:r>
        <w:t xml:space="preserve">Cultural Competence and Community Trust</w:t>
      </w:r>
    </w:p>
    <w:p>
      <w:pPr>
        <w:pStyle w:val="FirstParagraph"/>
      </w:pPr>
      <w:r>
        <w:t xml:space="preserve">Johannesburg is a cultural mosaic. The people served by public health facilities come from diverse linguistic and cultural backgrounds, including Zulu, Sotho, Tswana, Xhosa, as well as various immigrant communities. A key attribute of an effective midwife in this region is cultural competence. A</w:t>
      </w:r>
      <w:r>
        <w:t xml:space="preserve"> </w:t>
      </w:r>
      <w:r>
        <w:rPr>
          <w:bCs/>
          <w:b/>
        </w:rPr>
        <w:t xml:space="preserve">Midwife</w:t>
      </w:r>
      <w:r>
        <w:t xml:space="preserve"> </w:t>
      </w:r>
      <w:r>
        <w:t xml:space="preserve">who understands the local customs regarding confinement periods (such as "sitting month"), dietary restrictions during pregnancy, and the role of traditional healers can build trust more effectively.</w:t>
      </w:r>
    </w:p>
    <w:p>
      <w:pPr>
        <w:pStyle w:val="BodyText"/>
      </w:pPr>
      <w:r>
        <w:t xml:space="preserve">This trust is vital for healthcare compliance. If a woman trusts her midwife, she is more likely to attend antenatal appointments, adhere to medication regimens for conditions like hypertension or HIV, and seek immediate help in emergencies. In</w:t>
      </w:r>
      <w:r>
        <w:t xml:space="preserve"> </w:t>
      </w:r>
      <w:r>
        <w:rPr>
          <w:bCs/>
          <w:b/>
        </w:rPr>
        <w:t xml:space="preserve">South Africa Johannesburg</w:t>
      </w:r>
      <w:r>
        <w:t xml:space="preserve">, where transportation can be difficult and time-consuming due to the city’s sprawl, maintaining this continuous relationship through consistent midwifery care helps mitigate barriers to access. The midwife becomes not just a medical provider but a community member who advocates for the woman’s journey.</w:t>
      </w:r>
    </w:p>
    <w:bookmarkEnd w:id="22"/>
    <w:bookmarkStart w:id="23" w:name="X9ccbac0d068c24991c62e828735958c0fecef5d"/>
    <w:p>
      <w:pPr>
        <w:pStyle w:val="Heading2"/>
      </w:pPr>
      <w:r>
        <w:t xml:space="preserve">Challenges Facing Midwives in Urban Settings</w:t>
      </w:r>
    </w:p>
    <w:p>
      <w:pPr>
        <w:pStyle w:val="FirstParagraph"/>
      </w:pPr>
      <w:r>
        <w:t xml:space="preserve">Despite their critical role, midwives in Johannesburg face significant challenges. Staff shortages are pervasive, leading to high workloads and burnout. In many public clinics, a single midwife may be responsible for hundreds of pregnant women throughout the year. Additionally, violence against healthcare workers is a growing concern in South Africa’s urban centers. Midwives must often navigate tense situations with patients’ families who may have unrealistic expectations or who are grieving from previous losses.</w:t>
      </w:r>
    </w:p>
    <w:p>
      <w:pPr>
        <w:pStyle w:val="BodyText"/>
      </w:pPr>
      <w:r>
        <w:t xml:space="preserve">Moreover, the infrastructure in some older clinics within Johannesburg is aging. While not all facilities lack resources, many struggle with stock-outs of essential medications and equipment shortages, such as functional fetal monitors or adequate clean water supplies. These logistical issues place an undue burden on the midwife, forcing them to improvise care solutions while striving to maintain high standards of safety.</w:t>
      </w:r>
    </w:p>
    <w:bookmarkEnd w:id="23"/>
    <w:bookmarkStart w:id="24" w:name="Xa9179865385248bb46c664ddc961bca73f10957"/>
    <w:p>
      <w:pPr>
        <w:pStyle w:val="Heading2"/>
      </w:pPr>
      <w:r>
        <w:t xml:space="preserve">The Future: Strengthening the Midwifery Workforce</w:t>
      </w:r>
    </w:p>
    <w:p>
      <w:pPr>
        <w:pStyle w:val="FirstParagraph"/>
      </w:pPr>
      <w:r>
        <w:t xml:space="preserve">To improve maternal outcomes in</w:t>
      </w:r>
      <w:r>
        <w:t xml:space="preserve"> </w:t>
      </w:r>
      <w:r>
        <w:rPr>
          <w:bCs/>
          <w:b/>
        </w:rPr>
        <w:t xml:space="preserve">South Africa Johannesburg</w:t>
      </w:r>
      <w:r>
        <w:t xml:space="preserve">, strategic investment in the midwifery profession is required. This includes increasing enrollment in midwifery training programs to alleviate staffing shortages. It also involves continuous professional development, ensuring that midwives are trained not only in clinical skills but also in trauma-informed care and crisis management.</w:t>
      </w:r>
    </w:p>
    <w:p>
      <w:pPr>
        <w:pStyle w:val="BodyText"/>
      </w:pPr>
      <w:r>
        <w:t xml:space="preserve">Integration of community health workers (CHWs) with midwives is another promising avenue. By having CHWs conduct home visits for baseline checks and reporting back to the central clinic managed by the</w:t>
      </w:r>
      <w:r>
        <w:t xml:space="preserve"> </w:t>
      </w:r>
      <w:r>
        <w:rPr>
          <w:bCs/>
          <w:b/>
        </w:rPr>
        <w:t xml:space="preserve">Midwife</w:t>
      </w:r>
      <w:r>
        <w:t xml:space="preserve">, healthcare reach can be extended into households that might otherwise fall through the cracks. Furthermore, leveraging technology such as telemedicine can provide remote support to rural-based midwives or those in underserved parts of Johannesburg during complex cases.</w:t>
      </w:r>
    </w:p>
    <w:bookmarkEnd w:id="24"/>
    <w:bookmarkStart w:id="25" w:name="conclusion"/>
    <w:p>
      <w:pPr>
        <w:pStyle w:val="Heading2"/>
      </w:pPr>
      <w:r>
        <w:t xml:space="preserve">Conclusion</w:t>
      </w:r>
    </w:p>
    <w:p>
      <w:pPr>
        <w:pStyle w:val="FirstParagraph"/>
      </w:pPr>
      <w:r>
        <w:t xml:space="preserve">In conclusion, the midwife is a cornerstone of healthcare delivery in</w:t>
      </w:r>
      <w:r>
        <w:t xml:space="preserve"> </w:t>
      </w:r>
      <w:r>
        <w:rPr>
          <w:bCs/>
          <w:b/>
        </w:rPr>
        <w:t xml:space="preserve">South Africa Johannesburg</w:t>
      </w:r>
      <w:r>
        <w:t xml:space="preserve">. They operate at the intersection of clinical excellence, cultural sensitivity, and community advocacy. While challenges regarding resources and staffing remain significant, the dedication of midwives ensures that millions of women receive care they might otherwise not access. Recognizing and supporting this profession is not merely a medical necessity but a moral imperative for any society striving for equity in health outcomes. As Johannesburg continues to grow and evolve, so too must the support structures surrounding those who bring new life into it safely.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Midwife in South Africa Johannesburg</dc:title>
  <dc:creator/>
  <dc:language>en</dc:language>
  <cp:keywords/>
  <dcterms:created xsi:type="dcterms:W3CDTF">2026-07-30T07:11:46Z</dcterms:created>
  <dcterms:modified xsi:type="dcterms:W3CDTF">2026-07-30T07:11:46Z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