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Valencia</w:t>
      </w:r>
    </w:p>
    <w:bookmarkStart w:id="25" w:name="Xc9b0ae442e512b22e9a1c1e68dd18cd88813add"/>
    <w:p>
      <w:pPr>
        <w:pStyle w:val="Heading1"/>
      </w:pPr>
      <w:r>
        <w:t xml:space="preserve">The Pillar of Community Health: The Evolution and Significance of the Midwife in Spain Valencia</w:t>
      </w:r>
    </w:p>
    <w:p>
      <w:pPr>
        <w:pStyle w:val="FirstParagraph"/>
      </w:pPr>
      <w:r>
        <w:t xml:space="preserve">The landscape of maternal and child health is undergoing a profound transformation across Europe, yet nowhere is this shift more palpable or culturally significant than in the Mediterranean region. Within this broader European context,</w:t>
      </w:r>
      <w:r>
        <w:t xml:space="preserve"> </w:t>
      </w:r>
      <w:r>
        <w:rPr>
          <w:bCs/>
          <w:b/>
        </w:rPr>
        <w:t xml:space="preserve">Spain Valencia</w:t>
      </w:r>
      <w:r>
        <w:t xml:space="preserve"> </w:t>
      </w:r>
      <w:r>
        <w:t xml:space="preserve">stands as a unique case study where ancient traditions of community care meet modern medical excellence. At the heart of this healthcare ecosystem lies the professional figure of the</w:t>
      </w:r>
      <w:r>
        <w:t xml:space="preserve"> </w:t>
      </w:r>
      <w:r>
        <w:rPr>
          <w:bCs/>
          <w:b/>
        </w:rPr>
        <w:t xml:space="preserve">Midwife</w:t>
      </w:r>
      <w:r>
        <w:t xml:space="preserve">. No longer confined to the role of an assistant during childbirth, the modern</w:t>
      </w:r>
      <w:r>
        <w:t xml:space="preserve"> </w:t>
      </w:r>
      <w:r>
        <w:rPr>
          <w:bCs/>
          <w:b/>
        </w:rPr>
        <w:t xml:space="preserve">Midwife</w:t>
      </w:r>
      <w:r>
        <w:t xml:space="preserve"> </w:t>
      </w:r>
      <w:r>
        <w:t xml:space="preserve">in Spain Valencia is recognized as a primary healthcare provider, a guardian of physiological birth, and a crucial bridge between clinical medicine and holistic well-being. This essay explores the multifaceted role of the</w:t>
      </w:r>
      <w:r>
        <w:t xml:space="preserve"> </w:t>
      </w:r>
      <w:r>
        <w:rPr>
          <w:bCs/>
          <w:b/>
        </w:rPr>
        <w:t xml:space="preserve">Midwife</w:t>
      </w:r>
      <w:r>
        <w:t xml:space="preserve">, examining how her practice has evolved to meet the specific demographic and cultural needs of</w:t>
      </w:r>
      <w:r>
        <w:t xml:space="preserve"> </w:t>
      </w:r>
      <w:r>
        <w:rPr>
          <w:bCs/>
          <w:b/>
        </w:rPr>
        <w:t xml:space="preserve">Spain Valencia</w:t>
      </w:r>
      <w:r>
        <w:t xml:space="preserve">.</w:t>
      </w:r>
    </w:p>
    <w:bookmarkStart w:id="20" w:name="X4bbb1efd25960d8fdd3cbce0e85cd6e163aedc0"/>
    <w:p>
      <w:pPr>
        <w:pStyle w:val="Heading2"/>
      </w:pPr>
      <w:r>
        <w:t xml:space="preserve">The Historical Context: From Tradition to Professionalization</w:t>
      </w:r>
    </w:p>
    <w:p>
      <w:pPr>
        <w:pStyle w:val="FirstParagraph"/>
      </w:pPr>
      <w:r>
        <w:t xml:space="preserve">To understand the current status of maternity care in this region, one must look at the historical roots. Historically, childbirth was a domestic affair managed by women within their communities. However, as medicine industrialized during the 20th century, birth became increasingly medicalized and hospital-centric. In response to rising maternal and infant mortality rates globally, professional training standards tightened significantly. In</w:t>
      </w:r>
      <w:r>
        <w:t xml:space="preserve"> </w:t>
      </w:r>
      <w:r>
        <w:rPr>
          <w:bCs/>
          <w:b/>
        </w:rPr>
        <w:t xml:space="preserve">Spain Valencia</w:t>
      </w:r>
      <w:r>
        <w:t xml:space="preserve">, the integration of midwifery into higher education occurred relatively late compared to other Northern European countries. However, recent legislative changes in Spain have elevated midwifery to a university-level degree (Grado en Partería), ensuring that the modern</w:t>
      </w:r>
      <w:r>
        <w:t xml:space="preserve"> </w:t>
      </w:r>
      <w:r>
        <w:rPr>
          <w:bCs/>
          <w:b/>
        </w:rPr>
        <w:t xml:space="preserve">Midwife</w:t>
      </w:r>
      <w:r>
        <w:t xml:space="preserve"> </w:t>
      </w:r>
      <w:r>
        <w:t xml:space="preserve">possesses rigorous academic credentials alongside clinical skills.</w:t>
      </w:r>
    </w:p>
    <w:p>
      <w:pPr>
        <w:pStyle w:val="BodyText"/>
      </w:pPr>
      <w:r>
        <w:t xml:space="preserve">This professionalization has been particularly vital in</w:t>
      </w:r>
      <w:r>
        <w:t xml:space="preserve"> </w:t>
      </w:r>
      <w:r>
        <w:rPr>
          <w:bCs/>
          <w:b/>
        </w:rPr>
        <w:t xml:space="preserve">Spain Valencia</w:t>
      </w:r>
      <w:r>
        <w:t xml:space="preserve">, where the healthcare system, known for its high standards and public accessibility under the *Sistema Nacional de Salud*, relies heavily on multidisciplinary teams. The transition from "comadrona" to a highly specialized academic profession has empowered women in this role to advocate for evidence-based practices that respect natural birth processes while remaining fully equipped to handle emergencies.</w:t>
      </w:r>
    </w:p>
    <w:bookmarkEnd w:id="20"/>
    <w:bookmarkStart w:id="21" w:name="X4c7414aef1ad4c260be03f71189cea3fba86085"/>
    <w:p>
      <w:pPr>
        <w:pStyle w:val="Heading2"/>
      </w:pPr>
      <w:r>
        <w:t xml:space="preserve">The Unique Role of the Midwife in the Spanish Valencia Healthcare System</w:t>
      </w:r>
    </w:p>
    <w:p>
      <w:pPr>
        <w:pStyle w:val="FirstParagraph"/>
      </w:pPr>
      <w:r>
        <w:t xml:space="preserve">In the autonomous community of Valencian Country, the healthcare model emphasizes continuity of care. This is where the specific function of the</w:t>
      </w:r>
      <w:r>
        <w:t xml:space="preserve"> </w:t>
      </w:r>
      <w:r>
        <w:rPr>
          <w:bCs/>
          <w:b/>
        </w:rPr>
        <w:t xml:space="preserve">Midwife</w:t>
      </w:r>
      <w:r>
        <w:t xml:space="preserve"> </w:t>
      </w:r>
      <w:r>
        <w:t xml:space="preserve">shines. Unlike obstetricians who often manage high-risk pregnancies and surgical interventions, midwives in</w:t>
      </w:r>
      <w:r>
        <w:t xml:space="preserve"> </w:t>
      </w:r>
      <w:r>
        <w:rPr>
          <w:bCs/>
          <w:b/>
        </w:rPr>
        <w:t xml:space="preserve">Spain Valencia</w:t>
      </w:r>
      <w:r>
        <w:t xml:space="preserve"> </w:t>
      </w:r>
      <w:r>
        <w:t xml:space="preserve">are often assigned as primary attendants for low-to-medium risk pregnancies from antenatal check-ups through to postpartum care. This continuity builds a trusting relationship, which is statistically linked to better maternal mental health outcomes and higher satisfaction rates.</w:t>
      </w:r>
    </w:p>
    <w:p>
      <w:pPr>
        <w:pStyle w:val="BodyText"/>
      </w:pPr>
      <w:r>
        <w:t xml:space="preserve">The midwives in this region act as educators and counselors. They provide comprehensive guidance on nutrition, breastfeeding techniques, pelvic floor rehabilitation, and emotional preparation for parenthood. In</w:t>
      </w:r>
      <w:r>
        <w:t xml:space="preserve"> </w:t>
      </w:r>
      <w:r>
        <w:rPr>
          <w:bCs/>
          <w:b/>
        </w:rPr>
        <w:t xml:space="preserve">Spain Valencia</w:t>
      </w:r>
      <w:r>
        <w:t xml:space="preserve">, where family structures are evolving and many women balance demanding careers with motherhood, the support provided by a dedicated</w:t>
      </w:r>
      <w:r>
        <w:t xml:space="preserve"> </w:t>
      </w:r>
      <w:r>
        <w:rPr>
          <w:bCs/>
          <w:b/>
        </w:rPr>
        <w:t xml:space="preserve">Midwife</w:t>
      </w:r>
      <w:r>
        <w:t xml:space="preserve"> </w:t>
      </w:r>
      <w:r>
        <w:t xml:space="preserve">is indispensable. They serve as the constant point of contact within the public health network, reducing anxiety for expectant parents who might otherwise feel lost in a bureaucratic system.</w:t>
      </w:r>
    </w:p>
    <w:bookmarkEnd w:id="21"/>
    <w:bookmarkStart w:id="22" w:name="X67bc499bb59e6c41fead9f96ecfa7f821a11287"/>
    <w:p>
      <w:pPr>
        <w:pStyle w:val="Heading2"/>
      </w:pPr>
      <w:r>
        <w:t xml:space="preserve">Cultural Sensitivity and Demographic Challenges</w:t>
      </w:r>
    </w:p>
    <w:p>
      <w:pPr>
        <w:pStyle w:val="FirstParagraph"/>
      </w:pPr>
      <w:r>
        <w:t xml:space="preserve">A critical aspect of midwifery practice in contemporary</w:t>
      </w:r>
      <w:r>
        <w:t xml:space="preserve"> </w:t>
      </w:r>
      <w:r>
        <w:rPr>
          <w:bCs/>
          <w:b/>
        </w:rPr>
        <w:t xml:space="preserve">Spain Valencia</w:t>
      </w:r>
      <w:r>
        <w:t xml:space="preserve"> </w:t>
      </w:r>
      <w:r>
        <w:t xml:space="preserve">is addressing the region's demographic shifts. With a growing population of immigrants and an aging native population, midwives must possess high levels of cultural competence. The concept of family and birth rituals varies significantly across cultures. A skilled</w:t>
      </w:r>
      <w:r>
        <w:t xml:space="preserve"> </w:t>
      </w:r>
      <w:r>
        <w:rPr>
          <w:bCs/>
          <w:b/>
        </w:rPr>
        <w:t xml:space="preserve">Midwife</w:t>
      </w:r>
      <w:r>
        <w:t xml:space="preserve"> </w:t>
      </w:r>
      <w:r>
        <w:t xml:space="preserve">in this region must be adept at navigating these differences, ensuring that care is inclusive and respectful of diverse traditions while maintaining clinical safety.</w:t>
      </w:r>
    </w:p>
    <w:p>
      <w:pPr>
        <w:pStyle w:val="BodyText"/>
      </w:pPr>
      <w:r>
        <w:t xml:space="preserve">Furthermore, the demographic reality in parts of inland Valencia involves rural depopulation, which poses logistical challenges for healthcare access. Here, the role of the</w:t>
      </w:r>
      <w:r>
        <w:t xml:space="preserve"> </w:t>
      </w:r>
      <w:r>
        <w:rPr>
          <w:bCs/>
          <w:b/>
        </w:rPr>
        <w:t xml:space="preserve">Midwife</w:t>
      </w:r>
      <w:r>
        <w:t xml:space="preserve"> </w:t>
      </w:r>
      <w:r>
        <w:t xml:space="preserve">often extends to home visits and community outreach programs. By bringing care directly to women in remote areas, midwives help mitigate health disparities between urban centers like Valencia City or Alicante and smaller municipalities. This community-based approach aligns with the Mediterranean value of close-knit social bonds, reinforcing the idea that health is a collective responsibility.</w:t>
      </w:r>
    </w:p>
    <w:bookmarkEnd w:id="22"/>
    <w:bookmarkStart w:id="23" w:name="the-future-empowerment-and-autonomy"/>
    <w:p>
      <w:pPr>
        <w:pStyle w:val="Heading2"/>
      </w:pPr>
      <w:r>
        <w:t xml:space="preserve">The Future: Empowerment and Autonomy</w:t>
      </w:r>
    </w:p>
    <w:p>
      <w:pPr>
        <w:pStyle w:val="FirstParagraph"/>
      </w:pPr>
      <w:r>
        <w:t xml:space="preserve">The future of maternity care in</w:t>
      </w:r>
      <w:r>
        <w:t xml:space="preserve"> </w:t>
      </w:r>
      <w:r>
        <w:rPr>
          <w:bCs/>
          <w:b/>
        </w:rPr>
        <w:t xml:space="preserve">Spain Valencia</w:t>
      </w:r>
      <w:r>
        <w:t xml:space="preserve"> </w:t>
      </w:r>
      <w:r>
        <w:t xml:space="preserve">hinges on the further autonomy granted to midwives. There is a strong movement within professional associations advocating for greater independence, such as allowing midwives to manage their own caseloads in birth centers or home birth settings, provided safety protocols are met. This shift aligns with global trends towards humanizing birth experiences. In</w:t>
      </w:r>
      <w:r>
        <w:t xml:space="preserve"> </w:t>
      </w:r>
      <w:r>
        <w:rPr>
          <w:bCs/>
          <w:b/>
        </w:rPr>
        <w:t xml:space="preserve">Spain Valencia</w:t>
      </w:r>
      <w:r>
        <w:t xml:space="preserve">, pilot programs and private initiatives are already exploring these models, supported by a growing public desire for less interventionist, more natural childbirth experiences.</w:t>
      </w:r>
    </w:p>
    <w:p>
      <w:pPr>
        <w:pStyle w:val="BodyText"/>
      </w:pPr>
      <w:r>
        <w:t xml:space="preserve">The empowerment of the</w:t>
      </w:r>
      <w:r>
        <w:t xml:space="preserve"> </w:t>
      </w:r>
      <w:r>
        <w:rPr>
          <w:bCs/>
          <w:b/>
        </w:rPr>
        <w:t xml:space="preserve">Midwife</w:t>
      </w:r>
      <w:r>
        <w:t xml:space="preserve"> </w:t>
      </w:r>
      <w:r>
        <w:t xml:space="preserve">is also linked to gender equity in healthcare leadership. As midwifery becomes more academically rigorous, women in this profession are taking on leadership roles within hospital administrations and health policy decisions in the Valencian region. This ensures that the female perspective remains central to healthcare design and implementation.</w:t>
      </w:r>
    </w:p>
    <w:bookmarkEnd w:id="23"/>
    <w:bookmarkStart w:id="24" w:name="conclusion"/>
    <w:p>
      <w:pPr>
        <w:pStyle w:val="Heading2"/>
      </w:pPr>
      <w:r>
        <w:t xml:space="preserve">Conclusion</w:t>
      </w:r>
    </w:p>
    <w:p>
      <w:pPr>
        <w:pStyle w:val="FirstParagraph"/>
      </w:pPr>
      <w:r>
        <w:t xml:space="preserve">In conclusion, the midwife is far more than a clinical attendant in</w:t>
      </w:r>
      <w:r>
        <w:t xml:space="preserve"> </w:t>
      </w:r>
      <w:r>
        <w:rPr>
          <w:bCs/>
          <w:b/>
        </w:rPr>
        <w:t xml:space="preserve">Spain Valencia</w:t>
      </w:r>
      <w:r>
        <w:t xml:space="preserve">; she is a cornerstone of public health infrastructure and social welfare. The evolution of the profession reflects a broader societal shift towards valuing holistic, patient-centered care. As</w:t>
      </w:r>
      <w:r>
        <w:t xml:space="preserve"> </w:t>
      </w:r>
      <w:r>
        <w:rPr>
          <w:bCs/>
          <w:b/>
        </w:rPr>
        <w:t xml:space="preserve">Spain Valencia</w:t>
      </w:r>
      <w:r>
        <w:t xml:space="preserve"> </w:t>
      </w:r>
      <w:r>
        <w:t xml:space="preserve">continues to navigate demographic changes and modernize its healthcare systems, the role of the midwife will only become more critical. By combining rigorous medical knowledge with deep cultural sensitivity and compassionate support, midwives ensure that every birth in this vibrant region is treated as a momentous human event worthy of dignity, safety, and respect. The continued investment in midwifery education and autonomy is not just a medical imperative but a moral one for the future of</w:t>
      </w:r>
      <w:r>
        <w:t xml:space="preserve"> </w:t>
      </w:r>
      <w:r>
        <w:rPr>
          <w:bCs/>
          <w:b/>
        </w:rPr>
        <w:t xml:space="preserve">Spain Valencia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Spain Valencia</dc:title>
  <dc:creator/>
  <dc:language>en</dc:language>
  <cp:keywords/>
  <dcterms:created xsi:type="dcterms:W3CDTF">2026-07-29T02:52:14Z</dcterms:created>
  <dcterms:modified xsi:type="dcterms:W3CDTF">2026-07-29T02:52:14Z</dcterms:modified>
</cp:coreProperties>
</file>

<file path=docProps/custom.xml><?xml version="1.0" encoding="utf-8"?>
<Properties xmlns="http://schemas.openxmlformats.org/officeDocument/2006/custom-properties" xmlns:vt="http://schemas.openxmlformats.org/officeDocument/2006/docPropsVTypes"/>
</file>