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894b65e3d94aa296103210c92dbe08e1dac576d"/>
    <w:p>
      <w:pPr>
        <w:pStyle w:val="Heading1"/>
      </w:pPr>
      <w:r>
        <w:t xml:space="preserve">The Vital Role of the Midwife in Zimbabwe Harare</w:t>
      </w:r>
    </w:p>
    <w:p>
      <w:pPr>
        <w:pStyle w:val="FirstParagraph"/>
      </w:pPr>
      <w:r>
        <w:t xml:space="preserve">In the bustling urban landscape and surrounding rural outskirts of Zimbabwe Harare, healthcare is not merely a service but a lifeline. At the heart of this critical health infrastructure stands an unsung hero:</w:t>
      </w:r>
      <w:r>
        <w:t xml:space="preserve"> </w:t>
      </w:r>
      <w:r>
        <w:rPr>
          <w:bCs/>
          <w:b/>
        </w:rPr>
        <w:t xml:space="preserve">Midwife</w:t>
      </w:r>
      <w:r>
        <w:t xml:space="preserve">. In a nation where maternal and child health indicators have historically faced significant challenges, the</w:t>
      </w:r>
      <w:r>
        <w:t xml:space="preserve"> </w:t>
      </w:r>
      <w:r>
        <w:rPr>
          <w:bCs/>
          <w:b/>
        </w:rPr>
        <w:t xml:space="preserve">Midwife</w:t>
      </w:r>
      <w:r>
        <w:t xml:space="preserve"> </w:t>
      </w:r>
      <w:r>
        <w:t xml:space="preserve">serves as the primary caregiver for women during pregnancy, childbirth, and the postpartum period. This essay explores the profound impact of midwifery within Zimbabwe Harare, examining how these professionals navigate cultural traditions, economic constraints, and medical complexities to safeguard the lives of mothers and infants.</w:t>
      </w:r>
    </w:p>
    <w:bookmarkStart w:id="20" w:name="Xb74285a9f1e93486d53b0929f54c711aa7ff179"/>
    <w:p>
      <w:pPr>
        <w:pStyle w:val="Heading2"/>
      </w:pPr>
      <w:r>
        <w:t xml:space="preserve">The Context of Maternal Health in Zimbabwe Harare</w:t>
      </w:r>
    </w:p>
    <w:p>
      <w:pPr>
        <w:pStyle w:val="FirstParagraph"/>
      </w:pPr>
      <w:r>
        <w:t xml:space="preserve">Zimbabwe has made commendable strides in recent years toward improving public health outcomes. However, maternal mortality remains a concern that requires constant vigilance. In Zimbabwe Harare, the healthcare system operates under a dual structure comprising public hospitals, such as the Parirenyatwa Group of Hospitals and Muhongo Clinic, and private facilities. The</w:t>
      </w:r>
      <w:r>
        <w:t xml:space="preserve"> </w:t>
      </w:r>
      <w:r>
        <w:rPr>
          <w:bCs/>
          <w:b/>
        </w:rPr>
        <w:t xml:space="preserve">Midwife</w:t>
      </w:r>
      <w:r>
        <w:t xml:space="preserve"> </w:t>
      </w:r>
      <w:r>
        <w:t xml:space="preserve">is often the first point of contact for expectant mothers in this setting. Whether attending a crowded antenatal clinic in Highfield or managing deliveries at Harare Central Hospital, midwives are tasked with providing essential care that can mean the difference between life and death.</w:t>
      </w:r>
    </w:p>
    <w:p>
      <w:pPr>
        <w:pStyle w:val="BodyText"/>
      </w:pPr>
      <w:r>
        <w:t xml:space="preserve">The demographic reality of Zimbabwe Harare means that midwives must be adaptable. They serve a diverse population ranging from high-income earners accessing private care to low-income families relying on the public health system. This diversity requires midwives to possess not only clinical expertise but also strong communication skills and cultural sensitivity. Understanding the local Shona language and customs is often as vital as understanding medical protocols, ensuring that mothers feel respected and heard.</w:t>
      </w:r>
    </w:p>
    <w:bookmarkEnd w:id="20"/>
    <w:bookmarkStart w:id="21" w:name="clinical-excellence-and-emergency-care"/>
    <w:p>
      <w:pPr>
        <w:pStyle w:val="Heading2"/>
      </w:pPr>
      <w:r>
        <w:t xml:space="preserve">Clinical Excellence and Emergency Care</w:t>
      </w:r>
    </w:p>
    <w:p>
      <w:pPr>
        <w:pStyle w:val="FirstParagraph"/>
      </w:pPr>
      <w:r>
        <w:t xml:space="preserve">The primary function of a</w:t>
      </w:r>
      <w:r>
        <w:t xml:space="preserve"> </w:t>
      </w:r>
      <w:r>
        <w:rPr>
          <w:bCs/>
          <w:b/>
        </w:rPr>
        <w:t xml:space="preserve">Midwife</w:t>
      </w:r>
      <w:r>
        <w:t xml:space="preserve"> </w:t>
      </w:r>
      <w:r>
        <w:t xml:space="preserve">in Zimbabwe Harare is to ensure safe childbirth. This involves rigorous monitoring of fetal heart rates, managing labor pain, and recognizing complications such as pre-eclampsia or postpartum hemorrhage. In resource-limited settings common in many public facilities in Zimbabwe Harare, midwives must often improvise with available resources. Their training allows them to perform life-saving interventions independently before higher-level obstetricians are available.</w:t>
      </w:r>
    </w:p>
    <w:p>
      <w:pPr>
        <w:pStyle w:val="BodyText"/>
      </w:pPr>
      <w:r>
        <w:t xml:space="preserve">Furthermore, midwives play a crucial role in family planning and reproductive health education. In Zimbabwe Harare, there is a high demand for accessible contraception to manage family size and spacing of births. Midwives provide counseling on various contraceptive methods, empowering women to take control of their reproductive health. This educational aspect extends beyond the clinic walls; many midwives engage in community outreach programs in townships like Mbare and Glen View, promoting hygiene, nutrition, and immunization awareness.</w:t>
      </w:r>
    </w:p>
    <w:bookmarkEnd w:id="21"/>
    <w:bookmarkStart w:id="22" w:name="cultural-bridges-and-holistic-care"/>
    <w:p>
      <w:pPr>
        <w:pStyle w:val="Heading2"/>
      </w:pPr>
      <w:r>
        <w:t xml:space="preserve">Cultural Bridges and Holistic Care</w:t>
      </w:r>
    </w:p>
    <w:p>
      <w:pPr>
        <w:pStyle w:val="FirstParagraph"/>
      </w:pPr>
      <w:r>
        <w:t xml:space="preserve">In Zimbabwe Harare, traditional beliefs often coexist with modern medicine. A</w:t>
      </w:r>
      <w:r>
        <w:t xml:space="preserve"> </w:t>
      </w:r>
      <w:r>
        <w:rPr>
          <w:bCs/>
          <w:b/>
        </w:rPr>
        <w:t xml:space="preserve">Midwife</w:t>
      </w:r>
      <w:r>
        <w:t xml:space="preserve"> </w:t>
      </w:r>
      <w:r>
        <w:t xml:space="preserve">acts as a bridge between these two worlds. While respecting cultural practices such as the use of traditional herbs or specific birthing positions, midwives also educate mothers on biomedical necessities like tetanus vaccinations and sterile delivery techniques. This cultural competence is essential for building trust within communities where skepticism toward Western medicine may still exist.</w:t>
      </w:r>
    </w:p>
    <w:p>
      <w:pPr>
        <w:pStyle w:val="BodyText"/>
      </w:pPr>
      <w:r>
        <w:t xml:space="preserve">Holistic care is another hallmark of midwifery in this region. The concept of health in Zimbabwean culture is often viewed through a communal lens, not just an individual one. Midwives recognize that supporting the mother involves supporting her family and her community. They provide emotional support during labor, acknowledging the anxiety and pain associated with childbirth, and they offer postnatal care that includes mental health screening for postpartum depression—a condition increasingly recognized in Zimbabwe Harare but often stigmatized.</w:t>
      </w:r>
    </w:p>
    <w:bookmarkEnd w:id="22"/>
    <w:bookmarkStart w:id="23" w:name="challenges-faced-by-midwives"/>
    <w:p>
      <w:pPr>
        <w:pStyle w:val="Heading2"/>
      </w:pPr>
      <w:r>
        <w:t xml:space="preserve">Challenges Faced by Midwives</w:t>
      </w:r>
    </w:p>
    <w:p>
      <w:pPr>
        <w:pStyle w:val="FirstParagraph"/>
      </w:pPr>
      <w:r>
        <w:t xml:space="preserve">Despite their critical importance,</w:t>
      </w:r>
      <w:r>
        <w:t xml:space="preserve"> </w:t>
      </w:r>
      <w:r>
        <w:rPr>
          <w:bCs/>
          <w:b/>
        </w:rPr>
        <w:t xml:space="preserve">Midwife</w:t>
      </w:r>
      <w:r>
        <w:t xml:space="preserve">s in Zimbabwe Harare face significant challenges. These include staffing shortages, inadequate supply of essential medical equipment, and high patient-to-nurse ratios. Economic instability in the country can lead to fluctuations in drug supplies and infrastructure maintenance issues. Midwives often work long hours under stressful conditions with limited resources.</w:t>
      </w:r>
    </w:p>
    <w:p>
      <w:pPr>
        <w:pStyle w:val="BodyText"/>
      </w:pPr>
      <w:r>
        <w:t xml:space="preserve">Additionally, there is a "brain drain" phenomenon where many skilled healthcare professionals migrate abroad for better opportunities. This exodus puts immense pressure on those remaining in Zimbabwe Harare. However, the resilience of local midwives remains unwavering. They continue to train new generations through institutions like the University of Zimbabwe College of Health Sciences and other nursing colleges, ensuring that the pipeline of competent care providers is replenished.</w:t>
      </w:r>
    </w:p>
    <w:bookmarkEnd w:id="23"/>
    <w:bookmarkStart w:id="24" w:name="the-future-midwifery-in-zimbabwe-harare"/>
    <w:p>
      <w:pPr>
        <w:pStyle w:val="Heading2"/>
      </w:pPr>
      <w:r>
        <w:t xml:space="preserve">The Future Midwifery in Zimbabwe Harare</w:t>
      </w:r>
    </w:p>
    <w:p>
      <w:pPr>
        <w:pStyle w:val="FirstParagraph"/>
      </w:pPr>
      <w:r>
        <w:t xml:space="preserve">The future of healthcare in Zimbabwe Harare depends heavily on strengthening the midwifery profession. Investment in continuous professional development, improved working conditions, and better remuneration for midwives are essential steps. Technology also offers hope; telemedicine initiatives and digital health records can enhance the efficiency of care delivery in urban centers like Zimbabwe Harare.</w:t>
      </w:r>
    </w:p>
    <w:p>
      <w:pPr>
        <w:pStyle w:val="BodyText"/>
      </w:pPr>
      <w:r>
        <w:t xml:space="preserve">Moreover, integrating traditional birth attendants into the formal healthcare system under the guidance of professional</w:t>
      </w:r>
      <w:r>
        <w:t xml:space="preserve"> </w:t>
      </w:r>
      <w:r>
        <w:rPr>
          <w:bCs/>
          <w:b/>
        </w:rPr>
        <w:t xml:space="preserve">Midwife</w:t>
      </w:r>
      <w:r>
        <w:t xml:space="preserve">s can expand reach to remote areas surrounding Harare. This collaborative model ensures that no mother is left behind due to geographic isolation.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in Zimbabwe Harare is far more than a medical attendant; she is a guardian of life, an educator, and a pillar of community health. Her work addresses not only the biological aspects of childbirth but also the social and cultural dimensions that define patient care in this vibrant African capital. As Zimbabwe continues to develop its healthcare infrastructure, recognizing and supporting the midwifery workforce is paramount. By empowering midwives, we empower mothers, who in turn nurture the next generation of Zimbabwe’s future leaders. The dedication shown by</w:t>
      </w:r>
      <w:r>
        <w:t xml:space="preserve"> </w:t>
      </w:r>
      <w:r>
        <w:rPr>
          <w:bCs/>
          <w:b/>
        </w:rPr>
        <w:t xml:space="preserve">Midwife</w:t>
      </w:r>
      <w:r>
        <w:t xml:space="preserve">s in Zimbabwe Harare is a testament to the strength and compassion that defines the region's healthcare ethos.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Zimbabwe Harare</dc:title>
  <dc:creator/>
  <dc:language>en</dc:language>
  <cp:keywords/>
  <dcterms:created xsi:type="dcterms:W3CDTF">2026-07-29T19:32:49Z</dcterms:created>
  <dcterms:modified xsi:type="dcterms:W3CDTF">2026-07-29T19:32:49Z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