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Australia</w:t>
      </w:r>
      <w:r>
        <w:t xml:space="preserve"> </w:t>
      </w:r>
      <w:r>
        <w:t xml:space="preserve">Brisbane</w:t>
      </w:r>
    </w:p>
    <w:bookmarkStart w:id="26" w:name="X05872431f0988f2805418bb3181731d8e277573"/>
    <w:p>
      <w:pPr>
        <w:pStyle w:val="Heading1"/>
      </w:pPr>
      <w:r>
        <w:t xml:space="preserve">The Role and Evolution of the Military Officer in Australia Brisbane</w:t>
      </w:r>
    </w:p>
    <w:p>
      <w:pPr>
        <w:pStyle w:val="FirstParagraph"/>
      </w:pPr>
      <w:r>
        <w:t xml:space="preserve">The concept of leadership is perhaps nowhere more rigorously tested than within the armed forces. In the specific geographical and cultural context of</w:t>
      </w:r>
      <w:r>
        <w:t xml:space="preserve"> </w:t>
      </w:r>
      <w:r>
        <w:rPr>
          <w:bCs/>
          <w:b/>
        </w:rPr>
        <w:t xml:space="preserve">Australia Brisbane</w:t>
      </w:r>
      <w:r>
        <w:t xml:space="preserve">, a city renowned for its vibrant coastal lifestyle, rapid urban growth, and deep historical ties to national defense, the figure of the Military Officer stands as a pivotal anchor. This essay explores the multifaceted role of the Military Officer within this region, examining how their duties extend beyond combat operations into community resilience, strategic modernization in</w:t>
      </w:r>
      <w:r>
        <w:t xml:space="preserve"> </w:t>
      </w:r>
      <w:r>
        <w:rPr>
          <w:bCs/>
          <w:b/>
        </w:rPr>
        <w:t xml:space="preserve">Australia Brisbane</w:t>
      </w:r>
      <w:r>
        <w:t xml:space="preserve">, and ethical stewardship. By analyzing these dimensions, we gain a comprehensive understanding of why the</w:t>
      </w:r>
      <w:r>
        <w:t xml:space="preserve"> </w:t>
      </w:r>
      <w:r>
        <w:rPr>
          <w:iCs/>
          <w:i/>
        </w:rPr>
        <w:t xml:space="preserve">Military Officer</w:t>
      </w:r>
      <w:r>
        <w:t xml:space="preserve"> </w:t>
      </w:r>
      <w:r>
        <w:t xml:space="preserve">remains an indispensable component of both national security and social cohesion.</w:t>
      </w:r>
    </w:p>
    <w:bookmarkStart w:id="20" w:name="Xcbbd4aa70ebd57644f38a74409dbc85b740bf38"/>
    <w:p>
      <w:pPr>
        <w:pStyle w:val="Heading2"/>
      </w:pPr>
      <w:r>
        <w:t xml:space="preserve">The Historical Context: Brisbane as a Strategic Hub</w:t>
      </w:r>
    </w:p>
    <w:p>
      <w:pPr>
        <w:pStyle w:val="FirstParagraph"/>
      </w:pPr>
      <w:r>
        <w:t xml:space="preserve">To understand the contemporary Military Officer in</w:t>
      </w:r>
      <w:r>
        <w:t xml:space="preserve"> </w:t>
      </w:r>
      <w:r>
        <w:rPr>
          <w:bCs/>
          <w:b/>
        </w:rPr>
        <w:t xml:space="preserve">Australia Brisbane</w:t>
      </w:r>
      <w:r>
        <w:t xml:space="preserve">, one must first acknowledge the city's historical significance. During World War II, Brisbane became a critical staging post for American and Australian forces. This legacy has left an indelible mark on the city’s infrastructure and psyche. Today, this history informs the modern role of the officer corps in</w:t>
      </w:r>
      <w:r>
        <w:t xml:space="preserve"> </w:t>
      </w:r>
      <w:r>
        <w:rPr>
          <w:bCs/>
          <w:b/>
        </w:rPr>
        <w:t xml:space="preserve">Australia Brisbane</w:t>
      </w:r>
      <w:r>
        <w:t xml:space="preserve">. The officers serving here are not merely administrators of military policy; they are custodians of a living history that connects local communities to global defense efforts. The presence of major defense installations, such as Gallipoli Barracks in Enoggera, places the Military Officer at the heart of urban life in</w:t>
      </w:r>
      <w:r>
        <w:t xml:space="preserve"> </w:t>
      </w:r>
      <w:r>
        <w:rPr>
          <w:bCs/>
          <w:b/>
        </w:rPr>
        <w:t xml:space="preserve">Australia Brisbane</w:t>
      </w:r>
      <w:r>
        <w:t xml:space="preserve">, creating a unique dynamic where military precision intersects with civilian daily routines.</w:t>
      </w:r>
    </w:p>
    <w:bookmarkEnd w:id="20"/>
    <w:bookmarkStart w:id="21" w:name="X7e58ac1db06e2f052d61847256c928de7cbb2c3"/>
    <w:p>
      <w:pPr>
        <w:pStyle w:val="Heading2"/>
      </w:pPr>
      <w:r>
        <w:t xml:space="preserve">The Modern Military Officer: Beyond Combat</w:t>
      </w:r>
    </w:p>
    <w:p>
      <w:pPr>
        <w:pStyle w:val="FirstParagraph"/>
      </w:pPr>
      <w:r>
        <w:t xml:space="preserve">In the twenty-first century, the definition of military service has expanded significantly. The contemporary Military Officer is expected to be a versatile leader capable of navigating complex geopolitical landscapes, technological advancements, and humanitarian crises. In the context of</w:t>
      </w:r>
      <w:r>
        <w:t xml:space="preserve"> </w:t>
      </w:r>
      <w:r>
        <w:rPr>
          <w:bCs/>
          <w:b/>
        </w:rPr>
        <w:t xml:space="preserve">Australia Brisbane</w:t>
      </w:r>
      <w:r>
        <w:t xml:space="preserve">, this versatility is particularly evident in disaster response scenarios. When floods or cyclones threaten the southeast corner of Queensland, it is often the coordinated efforts led by Military Officers that ensure rapid relief and recovery. These officers demonstrate exceptional logistical acumen and empathetic leadership, bridging the gap between rigid military hierarchy and flexible community needs.</w:t>
      </w:r>
    </w:p>
    <w:p>
      <w:pPr>
        <w:pStyle w:val="BodyText"/>
      </w:pPr>
      <w:r>
        <w:t xml:space="preserve">Furthermore, the role of the Military Officer in</w:t>
      </w:r>
      <w:r>
        <w:t xml:space="preserve"> </w:t>
      </w:r>
      <w:r>
        <w:rPr>
          <w:bCs/>
          <w:b/>
        </w:rPr>
        <w:t xml:space="preserve">Australia Brisbane</w:t>
      </w:r>
      <w:r>
        <w:t xml:space="preserve"> </w:t>
      </w:r>
      <w:r>
        <w:t xml:space="preserve">increasingly involves cyber security and information warfare. As threats become less tangible but more pervasive, officers must possess technical literacy alongside traditional martial skills. This shift requires a continuous educational framework where officers are encouraged to think critically about digital ethics and national sovereignty. In</w:t>
      </w:r>
      <w:r>
        <w:t xml:space="preserve"> </w:t>
      </w:r>
      <w:r>
        <w:rPr>
          <w:bCs/>
          <w:b/>
        </w:rPr>
        <w:t xml:space="preserve">Australia Brisbane</w:t>
      </w:r>
      <w:r>
        <w:t xml:space="preserve">, this translates into collaborations with local universities and tech industries, fostering an ecosystem of innovation that supports both defense capabilities and regional economic growth.</w:t>
      </w:r>
    </w:p>
    <w:bookmarkEnd w:id="21"/>
    <w:bookmarkStart w:id="22" w:name="X80694ae9d0d29b3959b15e521254429ee30f921"/>
    <w:p>
      <w:pPr>
        <w:pStyle w:val="Heading2"/>
      </w:pPr>
      <w:r>
        <w:t xml:space="preserve">Community Engagement and Social Responsibility</w:t>
      </w:r>
    </w:p>
    <w:p>
      <w:pPr>
        <w:pStyle w:val="FirstParagraph"/>
      </w:pPr>
      <w:r>
        <w:t xml:space="preserve">A crucial aspect of the Military Officer’s identity in</w:t>
      </w:r>
      <w:r>
        <w:t xml:space="preserve"> </w:t>
      </w:r>
      <w:r>
        <w:rPr>
          <w:bCs/>
          <w:b/>
        </w:rPr>
        <w:t xml:space="preserve">Australia Brisbane</w:t>
      </w:r>
      <w:r>
        <w:t xml:space="preserve"> </w:t>
      </w:r>
      <w:r>
        <w:t xml:space="preserve">is their engagement with the local populace. The military cannot exist in a vacuum; it thrives on public support. Officers frequently participate in community outreach programs, school visits, and veterans' affairs initiatives. These activities humanize the institution of the armed forces and demystify military life for civilians residing in</w:t>
      </w:r>
      <w:r>
        <w:t xml:space="preserve"> </w:t>
      </w:r>
      <w:r>
        <w:rPr>
          <w:bCs/>
          <w:b/>
        </w:rPr>
        <w:t xml:space="preserve">Australia Brisbane</w:t>
      </w:r>
      <w:r>
        <w:t xml:space="preserve">. By engaging directly with citizens, Military Officers foster trust and understanding, which are vital during times of national crisis or when recruiting new personnel.</w:t>
      </w:r>
    </w:p>
    <w:p>
      <w:pPr>
        <w:pStyle w:val="BodyText"/>
      </w:pPr>
      <w:r>
        <w:t xml:space="preserve">Australia Brisbane, experienced officers inspire the next generation to develop discipline, resilience, and civic responsibility. This mentorship role highlights a softer yet equally powerful dimension of military leadership: character building. The lessons imparted by these officers often transcend their time in uniform, contributing positively to the social fabric of</w:t>
      </w:r>
      <w:r>
        <w:t xml:space="preserve"> </w:t>
      </w:r>
      <w:r>
        <w:rPr>
          <w:bCs/>
          <w:b/>
        </w:rPr>
        <w:t xml:space="preserve">Australia Brisbane</w:t>
      </w:r>
      <w:r>
        <w:t xml:space="preserve">.</w:t>
      </w:r>
    </w:p>
    <w:bookmarkEnd w:id="22"/>
    <w:bookmarkStart w:id="23" w:name="ethical-leadership-and-moral-courage"/>
    <w:p>
      <w:pPr>
        <w:pStyle w:val="Heading2"/>
      </w:pPr>
      <w:r>
        <w:t xml:space="preserve">Ethical Leadership and Moral Courage</w:t>
      </w:r>
    </w:p>
    <w:p>
      <w:pPr>
        <w:pStyle w:val="FirstParagraph"/>
      </w:pPr>
      <w:r>
        <w:t xml:space="preserve">Perhaps the most enduring responsibility of a Military Officer is the maintenance of ethical standards. In high-stress environments, moral courage is tested repeatedly. For those serving in</w:t>
      </w:r>
      <w:r>
        <w:t xml:space="preserve"> </w:t>
      </w:r>
      <w:r>
        <w:rPr>
          <w:bCs/>
          <w:b/>
        </w:rPr>
        <w:t xml:space="preserve">Australia Brisbane</w:t>
      </w:r>
      <w:r>
        <w:t xml:space="preserve">, this involves upholding international humanitarian law, protecting human rights, and ensuring accountability within their units. The diversity of modern society in</w:t>
      </w:r>
      <w:r>
        <w:t xml:space="preserve"> </w:t>
      </w:r>
      <w:r>
        <w:rPr>
          <w:bCs/>
          <w:b/>
        </w:rPr>
        <w:t xml:space="preserve">Australia Brisbane</w:t>
      </w:r>
      <w:r>
        <w:t xml:space="preserve"> </w:t>
      </w:r>
      <w:r>
        <w:t xml:space="preserve">also demands that officers possess cultural competence. As Australia engages with a diverse range of regional partners in the Indo-Pacific, Military Officers must navigate cultural nuances with sensitivity and respect.</w:t>
      </w:r>
    </w:p>
    <w:p>
      <w:pPr>
        <w:pStyle w:val="BodyText"/>
      </w:pPr>
      <w:r>
        <w:t xml:space="preserve">This ethical dimension is not merely theoretical; it has practical implications for operational success. A unit led by an officer who embodies integrity, fairness, and transparency will exhibit higher morale and cohesion. In the specific environment of</w:t>
      </w:r>
      <w:r>
        <w:t xml:space="preserve"> </w:t>
      </w:r>
      <w:r>
        <w:rPr>
          <w:bCs/>
          <w:b/>
        </w:rPr>
        <w:t xml:space="preserve">Australia Brisbane</w:t>
      </w:r>
      <w:r>
        <w:t xml:space="preserve">, where the military operates in close proximity to civilian life, such ethical conduct is essential for maintaining positive civil-military relations.</w:t>
      </w:r>
    </w:p>
    <w:bookmarkEnd w:id="23"/>
    <w:bookmarkStart w:id="24" w:name="X36d72ebf9a4b9989e555741c18a4bf7691c5c65"/>
    <w:p>
      <w:pPr>
        <w:pStyle w:val="Heading2"/>
      </w:pPr>
      <w:r>
        <w:t xml:space="preserve">Technological Integration and Future Readiness</w:t>
      </w:r>
    </w:p>
    <w:p>
      <w:pPr>
        <w:pStyle w:val="FirstParagraph"/>
      </w:pPr>
      <w:r>
        <w:t xml:space="preserve">The future of defense relies heavily on technological integration. In</w:t>
      </w:r>
      <w:r>
        <w:t xml:space="preserve"> </w:t>
      </w:r>
      <w:r>
        <w:rPr>
          <w:bCs/>
          <w:b/>
        </w:rPr>
        <w:t xml:space="preserve">Australia Brisbane</w:t>
      </w:r>
      <w:r>
        <w:t xml:space="preserve">, this means embracing unmanned systems, artificial intelligence, and advanced data analytics. Military Officers are at the forefront of this transformation, requiring ongoing professional development to stay ahead of emerging technologies. They must be adept at interpreting complex data sets to make informed decisions quickly and accurately.</w:t>
      </w:r>
    </w:p>
    <w:p>
      <w:pPr>
        <w:pStyle w:val="BodyText"/>
      </w:pPr>
      <w:r>
        <w:t xml:space="preserve">This technological shift also changes the nature of command. Traditional top-down leadership styles are giving way to more decentralized approaches, empowering junior officers and enlisted personnel to take initiative. In</w:t>
      </w:r>
      <w:r>
        <w:t xml:space="preserve"> </w:t>
      </w:r>
      <w:r>
        <w:rPr>
          <w:bCs/>
          <w:b/>
        </w:rPr>
        <w:t xml:space="preserve">Australia Brisbane</w:t>
      </w:r>
      <w:r>
        <w:t xml:space="preserve">, this cultural shift within the military mirrors broader trends in Australian business and society towards agility and innovation. The successful Military Officer of tomorrow will be one who can blend technical expertise with adaptive leadership skills.</w:t>
      </w:r>
    </w:p>
    <w:bookmarkEnd w:id="24"/>
    <w:bookmarkStart w:id="25" w:name="conclusion"/>
    <w:p>
      <w:pPr>
        <w:pStyle w:val="Heading2"/>
      </w:pPr>
      <w:r>
        <w:t xml:space="preserve">Conclusion</w:t>
      </w:r>
    </w:p>
    <w:p>
      <w:pPr>
        <w:pStyle w:val="FirstParagraph"/>
      </w:pPr>
      <w:r>
        <w:t xml:space="preserve">In conclusion, the Military Officer plays a vital and multifaceted role within</w:t>
      </w:r>
      <w:r>
        <w:t xml:space="preserve"> </w:t>
      </w:r>
      <w:r>
        <w:rPr>
          <w:bCs/>
          <w:b/>
        </w:rPr>
        <w:t xml:space="preserve">Australia Brisbane</w:t>
      </w:r>
      <w:r>
        <w:t xml:space="preserve">. Far from being limited to traditional combat roles, these individuals are leaders in disaster response, community engagement, ethical stewardship, and technological innovation. Their presence strengthens the bond between the armed forces and the civilian population of</w:t>
      </w:r>
      <w:r>
        <w:t xml:space="preserve"> </w:t>
      </w:r>
      <w:r>
        <w:rPr>
          <w:bCs/>
          <w:b/>
        </w:rPr>
        <w:t xml:space="preserve">Australia Brisbane</w:t>
      </w:r>
      <w:r>
        <w:t xml:space="preserve">, ensuring that national security is achieved through cooperation rather than isolation. As challenges evolve, so too must the capabilities and perspectives of Military Officers. By continuing to adapt to new realities while honoring their core values, they will remain essential guardians of peace and stability in</w:t>
      </w:r>
      <w:r>
        <w:t xml:space="preserve"> </w:t>
      </w:r>
      <w:r>
        <w:rPr>
          <w:bCs/>
          <w:b/>
        </w:rPr>
        <w:t xml:space="preserve">Australia Brisbane</w:t>
      </w:r>
      <w:r>
        <w:t xml:space="preserve"> </w:t>
      </w:r>
      <w:r>
        <w:t xml:space="preserve">and beyond. The story of the Military Officer is ultimately a story of service, sacrifice, and unwavering commitment to duty—a narrative that continues to unfold in the heart of</w:t>
      </w:r>
      <w:r>
        <w:t xml:space="preserve"> </w:t>
      </w:r>
      <w:r>
        <w:rPr>
          <w:bCs/>
          <w:b/>
        </w:rPr>
        <w:t xml:space="preserve">Australia Brisbane</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Australia Brisbane</dc:title>
  <dc:creator/>
  <dc:language>en</dc:language>
  <cp:keywords/>
  <dcterms:created xsi:type="dcterms:W3CDTF">2026-07-29T14:32:32Z</dcterms:created>
  <dcterms:modified xsi:type="dcterms:W3CDTF">2026-07-29T14:32:32Z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