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China</w:t>
      </w:r>
      <w:r>
        <w:t xml:space="preserve"> </w:t>
      </w:r>
      <w:r>
        <w:t xml:space="preserve">Beijing</w:t>
      </w:r>
    </w:p>
    <w:bookmarkStart w:id="25" w:name="X0fd5c2a2838fba8fd9361e41f147ae808ce0a5e"/>
    <w:p>
      <w:pPr>
        <w:pStyle w:val="Heading1"/>
      </w:pPr>
      <w:r>
        <w:t xml:space="preserve">The Modern Military Officer in China Beijing</w:t>
      </w:r>
    </w:p>
    <w:p>
      <w:pPr>
        <w:pStyle w:val="FirstParagraph"/>
      </w:pPr>
      <w:r>
        <w:t xml:space="preserve">The figure of the</w:t>
      </w:r>
      <w:r>
        <w:t xml:space="preserve"> </w:t>
      </w:r>
      <w:r>
        <w:rPr>
          <w:bCs/>
          <w:b/>
        </w:rPr>
        <w:t xml:space="preserve">Military Officer</w:t>
      </w:r>
      <w:r>
        <w:t xml:space="preserve"> </w:t>
      </w:r>
      <w:r>
        <w:t xml:space="preserve">occupies a unique and pivotal position within the contemporary geopolitical landscape, particularly when viewed through the lens of</w:t>
      </w:r>
      <w:r>
        <w:t xml:space="preserve"> </w:t>
      </w:r>
      <w:r>
        <w:rPr>
          <w:bCs/>
          <w:b/>
        </w:rPr>
        <w:t xml:space="preserve">China Beijing</w:t>
      </w:r>
      <w:r>
        <w:t xml:space="preserve">. As the capital city serves not only as the political heart of the People's Republic of China but also as a central hub for national defense strategy and military command, it acts as a microcosm for understanding how modern officers are trained, deployed, and perceived. The role has evolved significantly from historical paradigms to meet the demands of 21st-century warfare, technology integration, and global diplomacy. This essay explores the multifaceted nature of being a</w:t>
      </w:r>
      <w:r>
        <w:t xml:space="preserve"> </w:t>
      </w:r>
      <w:r>
        <w:rPr>
          <w:bCs/>
          <w:b/>
        </w:rPr>
        <w:t xml:space="preserve">Military Officer</w:t>
      </w:r>
      <w:r>
        <w:t xml:space="preserve"> </w:t>
      </w:r>
      <w:r>
        <w:t xml:space="preserve">in this specific context, examining the intersection of tradition, modernization, and geopolitical responsibility.</w:t>
      </w:r>
    </w:p>
    <w:bookmarkStart w:id="20" w:name="Xc230268e3121dbe6e59fad9ec2f234791cdca38"/>
    <w:p>
      <w:pPr>
        <w:pStyle w:val="Heading2"/>
      </w:pPr>
      <w:r>
        <w:t xml:space="preserve">The Historical Context and Cultural Weight</w:t>
      </w:r>
    </w:p>
    <w:p>
      <w:pPr>
        <w:pStyle w:val="FirstParagraph"/>
      </w:pPr>
      <w:r>
        <w:t xml:space="preserve">To understand the modern officer in</w:t>
      </w:r>
      <w:r>
        <w:t xml:space="preserve"> </w:t>
      </w:r>
      <w:r>
        <w:rPr>
          <w:bCs/>
          <w:b/>
        </w:rPr>
        <w:t xml:space="preserve">China Beijing</w:t>
      </w:r>
      <w:r>
        <w:t xml:space="preserve">, one must first appreciate the deep historical roots that shape their identity. The concept of military leadership in China is steeped in millennia of strategic thought, most notably influenced by Sun Tzu’s "The Art of War." In</w:t>
      </w:r>
      <w:r>
        <w:t xml:space="preserve"> </w:t>
      </w:r>
      <w:r>
        <w:rPr>
          <w:bCs/>
          <w:b/>
        </w:rPr>
        <w:t xml:space="preserve">China Beijing</w:t>
      </w:r>
      <w:r>
        <w:t xml:space="preserve">, this heritage is not merely academic; it is a living tradition that informs the tactical and philosophical approaches taught at institutions such as the National Defense University. The</w:t>
      </w:r>
      <w:r>
        <w:t xml:space="preserve"> </w:t>
      </w:r>
      <w:r>
        <w:rPr>
          <w:bCs/>
          <w:b/>
        </w:rPr>
        <w:t xml:space="preserve">Military Officer</w:t>
      </w:r>
      <w:r>
        <w:t xml:space="preserve"> </w:t>
      </w:r>
      <w:r>
        <w:t xml:space="preserve">here is expected to be well-versed in both classical strategy and modern doctrine, blending ancient wisdom with contemporary operational needs.</w:t>
      </w:r>
    </w:p>
    <w:p>
      <w:pPr>
        <w:pStyle w:val="BodyText"/>
      </w:pPr>
      <w:r>
        <w:t xml:space="preserve">Furthermore, the officer serves as a guardian of national sovereignty, a duty that resonates deeply within the collective consciousness of the nation. In</w:t>
      </w:r>
      <w:r>
        <w:t xml:space="preserve"> </w:t>
      </w:r>
      <w:r>
        <w:rPr>
          <w:bCs/>
          <w:b/>
        </w:rPr>
        <w:t xml:space="preserve">China Beijing</w:t>
      </w:r>
      <w:r>
        <w:t xml:space="preserve">, where government institutions and military headquarters are in close proximity to historical landmarks like Tiananmen Square, there is a constant visual reminder of past struggles for independence and unity. Consequently, the</w:t>
      </w:r>
      <w:r>
        <w:t xml:space="preserve"> </w:t>
      </w:r>
      <w:r>
        <w:rPr>
          <w:bCs/>
          <w:b/>
        </w:rPr>
        <w:t xml:space="preserve">Military Officer</w:t>
      </w:r>
      <w:r>
        <w:t xml:space="preserve"> </w:t>
      </w:r>
      <w:r>
        <w:t xml:space="preserve">carries not just the weight of uniform but also the symbolic burden of protecting national dignity and territorial integrity.</w:t>
      </w:r>
    </w:p>
    <w:bookmarkEnd w:id="20"/>
    <w:bookmarkStart w:id="21" w:name="Xb1acef142402ecbbcaf04bbb4a7e1adef334374"/>
    <w:p>
      <w:pPr>
        <w:pStyle w:val="Heading2"/>
      </w:pPr>
      <w:r>
        <w:t xml:space="preserve">Professionalization and Technological Integration</w:t>
      </w:r>
    </w:p>
    <w:p>
      <w:pPr>
        <w:pStyle w:val="FirstParagraph"/>
      </w:pPr>
      <w:r>
        <w:t xml:space="preserve">In recent decades, the People's Liberation Army (PLA) has undergone a massive transformation aimed at building a "world-class" military force. At the center of this evolution is the professionalization of the</w:t>
      </w:r>
      <w:r>
        <w:t xml:space="preserve"> </w:t>
      </w:r>
      <w:r>
        <w:rPr>
          <w:bCs/>
          <w:b/>
        </w:rPr>
        <w:t xml:space="preserve">Military Officer</w:t>
      </w:r>
      <w:r>
        <w:t xml:space="preserve">. The era of relying solely on political loyalty or mass conscription is giving way to highly educated, technically proficient leaders. In</w:t>
      </w:r>
      <w:r>
        <w:t xml:space="preserve"> </w:t>
      </w:r>
      <w:r>
        <w:rPr>
          <w:bCs/>
          <w:b/>
        </w:rPr>
        <w:t xml:space="preserve">China Beijing</w:t>
      </w:r>
      <w:r>
        <w:t xml:space="preserve">, officers are increasingly expected to possess advanced degrees in fields ranging from cyber warfare and artificial intelligence to space logistics and naval engineering.</w:t>
      </w:r>
    </w:p>
    <w:p>
      <w:pPr>
        <w:pStyle w:val="BodyText"/>
      </w:pPr>
      <w:r>
        <w:t xml:space="preserve">The integration of technology into command structures has fundamentally altered the daily life and responsibilities of a</w:t>
      </w:r>
      <w:r>
        <w:t xml:space="preserve"> </w:t>
      </w:r>
      <w:r>
        <w:rPr>
          <w:bCs/>
          <w:b/>
        </w:rPr>
        <w:t xml:space="preserve">Military Officer</w:t>
      </w:r>
      <w:r>
        <w:t xml:space="preserve">. Modern battles are fought as much in the digital realm as on physical terrain. Officers stationed or operating out of</w:t>
      </w:r>
      <w:r>
        <w:t xml:space="preserve"> </w:t>
      </w:r>
      <w:r>
        <w:rPr>
          <w:bCs/>
          <w:b/>
        </w:rPr>
        <w:t xml:space="preserve">China Beijing</w:t>
      </w:r>
      <w:r>
        <w:t xml:space="preserve">, whether in direct command roles or staff positions, must navigate complex information ecosystems. They are tasked with overseeing network-centric warfare capabilities, ensuring that data flow is secure and that decision-making processes are accelerated through AI-assisted analysis. This shift requires a new breed of officer: one who is part strategist, part technologist.</w:t>
      </w:r>
    </w:p>
    <w:bookmarkEnd w:id="21"/>
    <w:bookmarkStart w:id="22" w:name="X45b2b7c1c3a81ff3928d539e14b681842cc3cdb"/>
    <w:p>
      <w:pPr>
        <w:pStyle w:val="Heading2"/>
      </w:pPr>
      <w:r>
        <w:t xml:space="preserve">Political Loyalty and Civil-Military Relations</w:t>
      </w:r>
    </w:p>
    <w:p>
      <w:pPr>
        <w:pStyle w:val="FirstParagraph"/>
      </w:pPr>
      <w:r>
        <w:t xml:space="preserve">A defining characteristic of the</w:t>
      </w:r>
      <w:r>
        <w:t xml:space="preserve"> </w:t>
      </w:r>
      <w:r>
        <w:rPr>
          <w:bCs/>
          <w:b/>
        </w:rPr>
        <w:t xml:space="preserve">Military Officer</w:t>
      </w:r>
      <w:r>
        <w:t xml:space="preserve"> </w:t>
      </w:r>
      <w:r>
        <w:t xml:space="preserve">in China is the principle that "the Party commands the gun." In</w:t>
      </w:r>
      <w:r>
        <w:t xml:space="preserve"> </w:t>
      </w:r>
      <w:r>
        <w:rPr>
          <w:bCs/>
          <w:b/>
        </w:rPr>
        <w:t xml:space="preserve">China Beijing</w:t>
      </w:r>
      <w:r>
        <w:t xml:space="preserve">, this principle is strictly adhered to, ensuring that military power remains under civilian party control. This does not diminish the importance of military expertise; rather, it frames it within a broader political objective. The</w:t>
      </w:r>
      <w:r>
        <w:t xml:space="preserve"> </w:t>
      </w:r>
      <w:r>
        <w:rPr>
          <w:bCs/>
          <w:b/>
        </w:rPr>
        <w:t xml:space="preserve">Military Officer</w:t>
      </w:r>
      <w:r>
        <w:t xml:space="preserve"> </w:t>
      </w:r>
      <w:r>
        <w:t xml:space="preserve">is trained to understand how military actions support national policy goals set by the central leadership.</w:t>
      </w:r>
    </w:p>
    <w:p>
      <w:pPr>
        <w:pStyle w:val="BodyText"/>
      </w:pPr>
      <w:r>
        <w:t xml:space="preserve">This relationship fosters a discipline and unity of purpose that is highly visible in capital city operations. Whether managing disaster relief efforts, conducting joint exercises, or participating in diplomatic security protocols, the officer acts as an extension of state will. In</w:t>
      </w:r>
      <w:r>
        <w:t xml:space="preserve"> </w:t>
      </w:r>
      <w:r>
        <w:rPr>
          <w:bCs/>
          <w:b/>
        </w:rPr>
        <w:t xml:space="preserve">China Beijing</w:t>
      </w:r>
      <w:r>
        <w:t xml:space="preserve">, where international dignitaries and foreign military attaches frequently interact with PLA representatives, the behavior and conduct of these officers reflect directly on national image. Thus, professionalism is not just about combat efficacy but also about diplomatic grace and political reliability.</w:t>
      </w:r>
    </w:p>
    <w:bookmarkEnd w:id="22"/>
    <w:bookmarkStart w:id="23" w:name="X8c1301b0e8893db5cf63f7bf71f23a8a05df7bb"/>
    <w:p>
      <w:pPr>
        <w:pStyle w:val="Heading2"/>
      </w:pPr>
      <w:r>
        <w:t xml:space="preserve">The Role in Peacekeeping and Global Engagement</w:t>
      </w:r>
    </w:p>
    <w:p>
      <w:pPr>
        <w:pStyle w:val="FirstParagraph"/>
      </w:pPr>
      <w:r>
        <w:t xml:space="preserve">As China expands its global footprint, the role of the</w:t>
      </w:r>
      <w:r>
        <w:t xml:space="preserve"> </w:t>
      </w:r>
      <w:r>
        <w:rPr>
          <w:bCs/>
          <w:b/>
        </w:rPr>
        <w:t xml:space="preserve">Military Officer</w:t>
      </w:r>
      <w:r>
        <w:t xml:space="preserve"> </w:t>
      </w:r>
      <w:r>
        <w:t xml:space="preserve">extends beyond national borders. Many officers from units based in or connected to commands in</w:t>
      </w:r>
      <w:r>
        <w:t xml:space="preserve"> </w:t>
      </w:r>
      <w:r>
        <w:rPr>
          <w:bCs/>
          <w:b/>
        </w:rPr>
        <w:t xml:space="preserve">China Beijing</w:t>
      </w:r>
      <w:r>
        <w:t xml:space="preserve"> </w:t>
      </w:r>
      <w:r>
        <w:t xml:space="preserve">are deployed on United Nations peacekeeping missions, humanitarian assistance operations, and anti-piracy patrols. In these capacities, they serve as ambassadors of Chinese military professionalism.</w:t>
      </w:r>
    </w:p>
    <w:p>
      <w:pPr>
        <w:pStyle w:val="BodyText"/>
      </w:pPr>
      <w:r>
        <w:t xml:space="preserve">This global engagement requires high levels of cultural adaptability and linguistic proficiency. An officer operating in a multinational coalition must navigate different operational standards while maintaining the core values instilled during their training in China. The presence of Chinese officers in international theaters contributes to the changing nature of global security architectures. For those serving as part of this vanguard, often coordinated from strategic centers in</w:t>
      </w:r>
      <w:r>
        <w:t xml:space="preserve"> </w:t>
      </w:r>
      <w:r>
        <w:rPr>
          <w:bCs/>
          <w:b/>
        </w:rPr>
        <w:t xml:space="preserve">China Beijing</w:t>
      </w:r>
      <w:r>
        <w:t xml:space="preserve">, success is measured not only by tactical objectives but also by the ability to build trust and cooperation with international partners.</w:t>
      </w:r>
    </w:p>
    <w:bookmarkEnd w:id="23"/>
    <w:bookmarkStart w:id="24" w:name="X03e3d88322d88ff5bef721dfa34e95e0588b89d"/>
    <w:p>
      <w:pPr>
        <w:pStyle w:val="Heading2"/>
      </w:pPr>
      <w:r>
        <w:t xml:space="preserve">Conclusion: The Future of the Officer Corps</w:t>
      </w:r>
    </w:p>
    <w:p>
      <w:pPr>
        <w:pStyle w:val="FirstParagraph"/>
      </w:pPr>
      <w:r>
        <w:t xml:space="preserve">The trajectory of the</w:t>
      </w:r>
      <w:r>
        <w:t xml:space="preserve"> </w:t>
      </w:r>
      <w:r>
        <w:rPr>
          <w:bCs/>
          <w:b/>
        </w:rPr>
        <w:t xml:space="preserve">Military Officer</w:t>
      </w:r>
      <w:r>
        <w:t xml:space="preserve"> </w:t>
      </w:r>
      <w:r>
        <w:t xml:space="preserve">in</w:t>
      </w:r>
      <w:r>
        <w:t xml:space="preserve"> </w:t>
      </w:r>
      <w:r>
        <w:rPr>
          <w:bCs/>
          <w:b/>
        </w:rPr>
        <w:t xml:space="preserve">China Beijing</w:t>
      </w:r>
      <w:r>
        <w:t xml:space="preserve"> </w:t>
      </w:r>
      <w:r>
        <w:t xml:space="preserve">points toward an increasingly sophisticated and integrated future. As technological competition intensifies globally, the demand for officers who can synthesize political acumen, technical expertise, and strategic foresight will only grow. The capital city remains the nerve center where these elements converge, guiding the development of personnel who are ready to meet emerging security challenges.</w:t>
      </w:r>
    </w:p>
    <w:p>
      <w:pPr>
        <w:pStyle w:val="BodyText"/>
      </w:pPr>
      <w:r>
        <w:t xml:space="preserve">Ultimately, the modern military officer in this context represents a fusion of enduring traditional values and cutting-edge innovation. They are custodians of history, engineers of future capabilities, and key players in global stability. Understanding their role is essential for grasping the dynamics of national defense in one of the world’s most influential powers. As</w:t>
      </w:r>
      <w:r>
        <w:t xml:space="preserve"> </w:t>
      </w:r>
      <w:r>
        <w:rPr>
          <w:bCs/>
          <w:b/>
        </w:rPr>
        <w:t xml:space="preserve">China Beijing</w:t>
      </w:r>
      <w:r>
        <w:t xml:space="preserve"> </w:t>
      </w:r>
      <w:r>
        <w:t xml:space="preserve">continues to assert its position on the world stage, the professional development and operational conduct of its military officers will remain a critical factor in shaping both regional security and international relations.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China Beijing</dc:title>
  <dc:creator/>
  <dc:language>en</dc:language>
  <cp:keywords/>
  <dcterms:created xsi:type="dcterms:W3CDTF">2026-07-29T03:09:12Z</dcterms:created>
  <dcterms:modified xsi:type="dcterms:W3CDTF">2026-07-29T03:09:12Z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